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0E" w:rsidRDefault="00407E28">
      <w:pPr>
        <w:jc w:val="center"/>
        <w:rPr>
          <w:rFonts w:asciiTheme="majorBidi" w:hAnsiTheme="majorBidi" w:cs="Arial"/>
          <w:b/>
          <w:bCs/>
          <w:sz w:val="72"/>
          <w:szCs w:val="72"/>
          <w:rtl/>
        </w:rPr>
      </w:pPr>
      <w:r>
        <w:rPr>
          <w:rFonts w:hint="cs"/>
          <w:b/>
          <w:bCs/>
          <w:sz w:val="72"/>
          <w:szCs w:val="72"/>
          <w:rtl/>
        </w:rPr>
        <w:t>و</w:t>
      </w:r>
      <w:r>
        <w:rPr>
          <w:b/>
          <w:bCs/>
          <w:sz w:val="72"/>
          <w:szCs w:val="72"/>
          <w:rtl/>
        </w:rPr>
        <w:t xml:space="preserve">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B47C0E" w:rsidRDefault="00407E28">
      <w:pPr>
        <w:jc w:val="center"/>
        <w:rPr>
          <w:rFonts w:asciiTheme="majorBidi" w:hAnsiTheme="majorBidi" w:cs="Arial"/>
          <w:b/>
          <w:bCs/>
          <w:sz w:val="72"/>
          <w:szCs w:val="72"/>
          <w:rtl/>
        </w:rPr>
      </w:pPr>
      <w:r>
        <w:rPr>
          <w:rFonts w:asciiTheme="majorBidi" w:hAnsiTheme="majorBidi" w:cstheme="majorBidi"/>
          <w:b/>
          <w:bCs/>
          <w:sz w:val="72"/>
          <w:szCs w:val="72"/>
          <w:rtl/>
        </w:rPr>
        <w:t>قسم ا</w:t>
      </w:r>
      <w:r>
        <w:rPr>
          <w:rFonts w:asciiTheme="majorBidi" w:hAnsiTheme="majorBidi" w:cs="Arial"/>
          <w:b/>
          <w:bCs/>
          <w:sz w:val="72"/>
          <w:szCs w:val="72"/>
          <w:rtl/>
        </w:rPr>
        <w:t>لتربية الفنية</w:t>
      </w:r>
    </w:p>
    <w:p w:rsidR="00B47C0E" w:rsidRDefault="00B47C0E">
      <w:pPr>
        <w:jc w:val="center"/>
        <w:rPr>
          <w:rFonts w:asciiTheme="majorBidi" w:hAnsiTheme="majorBidi" w:cs="Arial"/>
          <w:b/>
          <w:bCs/>
          <w:sz w:val="32"/>
          <w:szCs w:val="32"/>
          <w:rtl/>
        </w:rPr>
      </w:pPr>
    </w:p>
    <w:p w:rsidR="00B47C0E" w:rsidRDefault="00407E28">
      <w:pPr>
        <w:jc w:val="center"/>
        <w:rPr>
          <w:rFonts w:asciiTheme="majorBidi" w:hAnsiTheme="majorBidi" w:cs="Arial"/>
          <w:b/>
          <w:bCs/>
          <w:sz w:val="48"/>
          <w:szCs w:val="48"/>
          <w:rtl/>
        </w:rPr>
      </w:pPr>
      <w:r>
        <w:rPr>
          <w:rFonts w:asciiTheme="majorBidi" w:hAnsiTheme="majorBidi" w:cstheme="majorBidi"/>
          <w:b/>
          <w:bCs/>
          <w:sz w:val="48"/>
          <w:szCs w:val="48"/>
          <w:rtl/>
        </w:rPr>
        <w:t>و صف المقرر</w:t>
      </w:r>
    </w:p>
    <w:p w:rsidR="00B47C0E" w:rsidRDefault="00407E28">
      <w:pPr>
        <w:jc w:val="center"/>
        <w:rPr>
          <w:rFonts w:asciiTheme="majorBidi" w:hAnsiTheme="majorBidi" w:cs="Arial"/>
          <w:b/>
          <w:bCs/>
          <w:sz w:val="48"/>
          <w:szCs w:val="48"/>
          <w:rtl/>
        </w:rPr>
      </w:pPr>
      <w:r>
        <w:rPr>
          <w:rFonts w:asciiTheme="majorBidi" w:hAnsiTheme="majorBidi" w:cstheme="majorBidi"/>
          <w:b/>
          <w:bCs/>
          <w:sz w:val="48"/>
          <w:szCs w:val="48"/>
          <w:rtl/>
        </w:rPr>
        <w:t>للعام الدراسي 2021-2022</w:t>
      </w:r>
    </w:p>
    <w:p w:rsidR="00B47C0E" w:rsidRDefault="00B47C0E">
      <w:pPr>
        <w:jc w:val="center"/>
        <w:rPr>
          <w:rFonts w:asciiTheme="majorBidi" w:hAnsiTheme="majorBidi" w:cstheme="majorBidi"/>
          <w:sz w:val="48"/>
          <w:szCs w:val="48"/>
          <w:lang w:bidi="ar-IQ"/>
        </w:rPr>
      </w:pPr>
    </w:p>
    <w:p w:rsidR="00B47C0E" w:rsidRDefault="00407E28">
      <w:pPr>
        <w:jc w:val="right"/>
        <w:rPr>
          <w:rFonts w:asciiTheme="majorBidi" w:hAnsiTheme="majorBidi" w:cs="Arial"/>
          <w:b/>
          <w:bCs/>
          <w:sz w:val="48"/>
          <w:szCs w:val="48"/>
          <w:rtl/>
        </w:rPr>
      </w:pPr>
      <w:r>
        <w:rPr>
          <w:rFonts w:asciiTheme="majorBidi" w:hAnsiTheme="majorBidi" w:cstheme="majorBidi"/>
          <w:b/>
          <w:bCs/>
          <w:sz w:val="48"/>
          <w:szCs w:val="48"/>
          <w:rtl/>
        </w:rPr>
        <w:t>اسم القسم : ا</w:t>
      </w:r>
      <w:r>
        <w:rPr>
          <w:rFonts w:asciiTheme="majorBidi" w:hAnsiTheme="majorBidi" w:cs="Arial"/>
          <w:b/>
          <w:bCs/>
          <w:sz w:val="48"/>
          <w:szCs w:val="48"/>
          <w:rtl/>
        </w:rPr>
        <w:t>لتربية الفنية</w:t>
      </w:r>
    </w:p>
    <w:p w:rsidR="00B47C0E" w:rsidRDefault="00407E28" w:rsidP="00B737B7">
      <w:pPr>
        <w:jc w:val="right"/>
        <w:rPr>
          <w:rFonts w:asciiTheme="majorBidi" w:hAnsiTheme="majorBidi" w:cs="Arial"/>
          <w:sz w:val="72"/>
          <w:szCs w:val="72"/>
          <w:rtl/>
          <w:lang w:bidi="ar-IQ"/>
        </w:rPr>
      </w:pPr>
      <w:r>
        <w:rPr>
          <w:rFonts w:asciiTheme="majorBidi" w:hAnsiTheme="majorBidi" w:cstheme="majorBidi"/>
          <w:b/>
          <w:bCs/>
          <w:sz w:val="48"/>
          <w:szCs w:val="48"/>
          <w:rtl/>
        </w:rPr>
        <w:t>تاريخ ملئ الملف</w:t>
      </w:r>
      <w:r>
        <w:rPr>
          <w:rFonts w:asciiTheme="majorBidi" w:hAnsiTheme="majorBidi" w:cs="Arial"/>
          <w:b/>
          <w:bCs/>
          <w:sz w:val="48"/>
          <w:szCs w:val="48"/>
          <w:rtl/>
        </w:rPr>
        <w:t xml:space="preserve">: </w:t>
      </w:r>
      <w:r w:rsidR="00B737B7">
        <w:rPr>
          <w:rFonts w:asciiTheme="majorBidi" w:hAnsiTheme="majorBidi" w:cs="Arial" w:hint="cs"/>
          <w:b/>
          <w:bCs/>
          <w:sz w:val="48"/>
          <w:szCs w:val="48"/>
          <w:rtl/>
        </w:rPr>
        <w:t>1</w:t>
      </w:r>
      <w:r>
        <w:rPr>
          <w:rFonts w:asciiTheme="majorBidi" w:hAnsiTheme="majorBidi" w:cs="Arial"/>
          <w:b/>
          <w:bCs/>
          <w:sz w:val="48"/>
          <w:szCs w:val="48"/>
          <w:rtl/>
        </w:rPr>
        <w:t>/</w:t>
      </w:r>
      <w:r w:rsidR="00B737B7">
        <w:rPr>
          <w:rFonts w:asciiTheme="majorBidi" w:hAnsiTheme="majorBidi" w:cs="Arial" w:hint="cs"/>
          <w:b/>
          <w:bCs/>
          <w:sz w:val="48"/>
          <w:szCs w:val="48"/>
          <w:rtl/>
        </w:rPr>
        <w:t>9</w:t>
      </w:r>
      <w:r>
        <w:rPr>
          <w:rFonts w:asciiTheme="majorBidi" w:hAnsiTheme="majorBidi" w:cs="Arial"/>
          <w:b/>
          <w:bCs/>
          <w:sz w:val="48"/>
          <w:szCs w:val="48"/>
          <w:rtl/>
        </w:rPr>
        <w:t>/٢٠٢</w:t>
      </w:r>
      <w:r w:rsidR="00B737B7">
        <w:rPr>
          <w:rFonts w:asciiTheme="majorBidi" w:hAnsiTheme="majorBidi" w:cs="Arial" w:hint="cs"/>
          <w:b/>
          <w:bCs/>
          <w:sz w:val="48"/>
          <w:szCs w:val="48"/>
          <w:rtl/>
        </w:rPr>
        <w:t>1</w:t>
      </w:r>
    </w:p>
    <w:p w:rsidR="00B47C0E" w:rsidRDefault="00407E28">
      <w:pPr>
        <w:tabs>
          <w:tab w:val="left" w:pos="7440"/>
        </w:tabs>
        <w:rPr>
          <w:rStyle w:val="fontstyle01"/>
          <w:rFonts w:asciiTheme="majorBidi" w:hAnsiTheme="majorBidi" w:cs="Arial"/>
          <w:rtl/>
        </w:rPr>
      </w:pPr>
      <w:r>
        <w:rPr>
          <w:rFonts w:asciiTheme="majorBidi" w:hAnsiTheme="majorBidi" w:cstheme="majorBidi"/>
          <w:sz w:val="72"/>
          <w:szCs w:val="72"/>
          <w:lang w:bidi="ar-IQ"/>
        </w:rPr>
        <w:tab/>
      </w:r>
      <w:r>
        <w:rPr>
          <w:rStyle w:val="fontstyle01"/>
          <w:rFonts w:asciiTheme="majorBidi" w:hAnsiTheme="majorBidi" w:cstheme="majorBidi"/>
          <w:rtl/>
        </w:rPr>
        <w:t xml:space="preserve">  </w:t>
      </w:r>
    </w:p>
    <w:p w:rsidR="00B47C0E" w:rsidRDefault="00B47C0E">
      <w:pPr>
        <w:tabs>
          <w:tab w:val="left" w:pos="7440"/>
        </w:tabs>
        <w:rPr>
          <w:rStyle w:val="fontstyle01"/>
          <w:rFonts w:asciiTheme="majorBidi" w:hAnsiTheme="majorBidi" w:cs="Arial"/>
          <w:rtl/>
        </w:rPr>
      </w:pPr>
    </w:p>
    <w:p w:rsidR="00B47C0E" w:rsidRDefault="00407E28" w:rsidP="00B737B7">
      <w:pPr>
        <w:tabs>
          <w:tab w:val="left" w:pos="7440"/>
        </w:tabs>
        <w:bidi/>
        <w:spacing w:after="0" w:line="240" w:lineRule="auto"/>
        <w:ind w:left="-90"/>
        <w:rPr>
          <w:rStyle w:val="fontstyle01"/>
          <w:rFonts w:asciiTheme="majorBidi" w:hAnsiTheme="majorBidi" w:cs="Arial"/>
          <w:sz w:val="36"/>
          <w:szCs w:val="36"/>
          <w:rtl/>
        </w:rPr>
      </w:pPr>
      <w:r>
        <w:rPr>
          <w:rStyle w:val="fontstyle01"/>
          <w:rFonts w:asciiTheme="majorBidi" w:hAnsiTheme="majorBidi" w:cstheme="majorBidi"/>
          <w:sz w:val="36"/>
          <w:szCs w:val="36"/>
          <w:rtl/>
        </w:rPr>
        <w:t xml:space="preserve">  </w:t>
      </w:r>
      <w:r w:rsidR="00B737B7">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اسم رئيس القسم </w:t>
      </w:r>
      <w:r w:rsidR="00B737B7">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اسم </w:t>
      </w:r>
      <w:proofErr w:type="spellStart"/>
      <w:r>
        <w:rPr>
          <w:rStyle w:val="fontstyle01"/>
          <w:rFonts w:asciiTheme="majorBidi" w:hAnsiTheme="majorBidi" w:cstheme="majorBidi"/>
          <w:sz w:val="36"/>
          <w:szCs w:val="36"/>
          <w:rtl/>
        </w:rPr>
        <w:t>مقر</w:t>
      </w:r>
      <w:r>
        <w:rPr>
          <w:rStyle w:val="fontstyle01"/>
          <w:rFonts w:asciiTheme="majorBidi" w:hAnsiTheme="majorBidi" w:cs="Arial"/>
          <w:sz w:val="36"/>
          <w:szCs w:val="36"/>
          <w:rtl/>
        </w:rPr>
        <w:t>ر</w:t>
      </w:r>
      <w:r w:rsidR="00B737B7">
        <w:rPr>
          <w:rStyle w:val="fontstyle01"/>
          <w:rFonts w:asciiTheme="majorBidi" w:hAnsiTheme="majorBidi" w:cs="Arial" w:hint="cs"/>
          <w:sz w:val="36"/>
          <w:szCs w:val="36"/>
          <w:rtl/>
        </w:rPr>
        <w:t>القسم</w:t>
      </w:r>
      <w:proofErr w:type="spellEnd"/>
    </w:p>
    <w:p w:rsidR="00B737B7" w:rsidRDefault="00B737B7" w:rsidP="00B737B7">
      <w:pPr>
        <w:tabs>
          <w:tab w:val="left" w:pos="7440"/>
        </w:tabs>
        <w:bidi/>
        <w:spacing w:after="0" w:line="240" w:lineRule="auto"/>
        <w:ind w:left="-90"/>
        <w:rPr>
          <w:rStyle w:val="fontstyle01"/>
          <w:rFonts w:asciiTheme="majorBidi" w:hAnsiTheme="majorBidi" w:cs="Arial"/>
          <w:sz w:val="36"/>
          <w:szCs w:val="36"/>
          <w:rtl/>
        </w:rPr>
      </w:pPr>
      <w:r>
        <w:rPr>
          <w:rStyle w:val="fontstyle01"/>
          <w:rFonts w:asciiTheme="majorBidi" w:hAnsiTheme="majorBidi" w:cs="Arial" w:hint="cs"/>
          <w:sz w:val="36"/>
          <w:szCs w:val="36"/>
          <w:rtl/>
        </w:rPr>
        <w:t xml:space="preserve">أ.م.د عباس تركي </w:t>
      </w:r>
      <w:proofErr w:type="spellStart"/>
      <w:r>
        <w:rPr>
          <w:rStyle w:val="fontstyle01"/>
          <w:rFonts w:asciiTheme="majorBidi" w:hAnsiTheme="majorBidi" w:cs="Arial" w:hint="cs"/>
          <w:sz w:val="36"/>
          <w:szCs w:val="36"/>
          <w:rtl/>
        </w:rPr>
        <w:t>محيسن</w:t>
      </w:r>
      <w:proofErr w:type="spellEnd"/>
      <w:r>
        <w:rPr>
          <w:rStyle w:val="fontstyle01"/>
          <w:rFonts w:asciiTheme="majorBidi" w:hAnsiTheme="majorBidi" w:cs="Arial" w:hint="cs"/>
          <w:sz w:val="36"/>
          <w:szCs w:val="36"/>
          <w:rtl/>
        </w:rPr>
        <w:t xml:space="preserve">                                         م.م علي صاحب نور </w:t>
      </w:r>
    </w:p>
    <w:p w:rsidR="00B47C0E" w:rsidRDefault="00407E28">
      <w:pPr>
        <w:spacing w:after="0" w:line="240" w:lineRule="auto"/>
        <w:jc w:val="right"/>
        <w:rPr>
          <w:rFonts w:asciiTheme="majorBidi" w:hAnsiTheme="majorBidi" w:cs="Arial"/>
          <w:sz w:val="36"/>
          <w:szCs w:val="36"/>
          <w:rtl/>
          <w:lang w:bidi="ar-IQ"/>
        </w:rPr>
      </w:pPr>
      <w:r>
        <w:rPr>
          <w:rFonts w:asciiTheme="majorBidi" w:hAnsiTheme="majorBidi" w:cstheme="majorBidi"/>
          <w:sz w:val="36"/>
          <w:szCs w:val="36"/>
          <w:rtl/>
          <w:lang w:bidi="ar-IQ"/>
        </w:rPr>
        <w:t xml:space="preserve">          </w:t>
      </w:r>
    </w:p>
    <w:p w:rsidR="00B47C0E" w:rsidRDefault="00B737B7">
      <w:pPr>
        <w:spacing w:after="0" w:line="240" w:lineRule="auto"/>
        <w:jc w:val="right"/>
        <w:rPr>
          <w:sz w:val="36"/>
          <w:szCs w:val="36"/>
          <w:rtl/>
          <w:lang w:bidi="ar-IQ"/>
        </w:rPr>
      </w:pPr>
      <w:r>
        <w:rPr>
          <w:rFonts w:asciiTheme="majorBidi" w:hAnsiTheme="majorBidi" w:cstheme="majorBidi"/>
          <w:sz w:val="36"/>
          <w:szCs w:val="36"/>
          <w:rtl/>
          <w:lang w:bidi="ar-IQ"/>
        </w:rPr>
        <w:t xml:space="preserve">          </w:t>
      </w:r>
      <w:r w:rsidR="00407E28">
        <w:rPr>
          <w:rFonts w:asciiTheme="majorBidi" w:hAnsiTheme="majorBidi" w:cstheme="majorBidi"/>
          <w:sz w:val="36"/>
          <w:szCs w:val="36"/>
          <w:rtl/>
          <w:lang w:bidi="ar-IQ"/>
        </w:rPr>
        <w:t xml:space="preserve">  التوقيع                                        </w:t>
      </w:r>
      <w:r>
        <w:rPr>
          <w:rFonts w:asciiTheme="majorBidi" w:hAnsiTheme="majorBidi" w:cstheme="majorBidi" w:hint="cs"/>
          <w:sz w:val="36"/>
          <w:szCs w:val="36"/>
          <w:rtl/>
          <w:lang w:bidi="ar-IQ"/>
        </w:rPr>
        <w:t xml:space="preserve">    </w:t>
      </w:r>
      <w:r w:rsidR="00407E28">
        <w:rPr>
          <w:rFonts w:asciiTheme="majorBidi" w:hAnsiTheme="majorBidi" w:cstheme="majorBidi"/>
          <w:sz w:val="36"/>
          <w:szCs w:val="36"/>
          <w:rtl/>
          <w:lang w:bidi="ar-IQ"/>
        </w:rPr>
        <w:t xml:space="preserve">                     التوقيع  </w:t>
      </w:r>
    </w:p>
    <w:p w:rsidR="00B47C0E" w:rsidRDefault="00B47C0E">
      <w:pPr>
        <w:jc w:val="right"/>
        <w:rPr>
          <w:sz w:val="36"/>
          <w:szCs w:val="36"/>
          <w:rtl/>
          <w:lang w:bidi="ar-IQ"/>
        </w:rPr>
      </w:pPr>
    </w:p>
    <w:p w:rsidR="00B47C0E" w:rsidRDefault="00B47C0E">
      <w:pPr>
        <w:jc w:val="right"/>
        <w:rPr>
          <w:sz w:val="36"/>
          <w:szCs w:val="36"/>
          <w:rtl/>
          <w:lang w:bidi="ar-IQ"/>
        </w:rPr>
      </w:pPr>
    </w:p>
    <w:p w:rsidR="00B47C0E" w:rsidRDefault="00B47C0E">
      <w:pPr>
        <w:jc w:val="right"/>
        <w:rPr>
          <w:sz w:val="36"/>
          <w:szCs w:val="36"/>
          <w:rtl/>
          <w:lang w:bidi="ar-IQ"/>
        </w:rPr>
      </w:pPr>
    </w:p>
    <w:p w:rsidR="00B47C0E" w:rsidRDefault="00407E28">
      <w:pPr>
        <w:jc w:val="center"/>
        <w:rPr>
          <w:b/>
          <w:bCs/>
          <w:sz w:val="36"/>
          <w:szCs w:val="36"/>
          <w:rtl/>
        </w:rPr>
      </w:pPr>
      <w:r>
        <w:rPr>
          <w:b/>
          <w:bCs/>
          <w:sz w:val="36"/>
          <w:szCs w:val="36"/>
          <w:rtl/>
        </w:rPr>
        <w:lastRenderedPageBreak/>
        <w:t>نموذج وصف المقرر</w:t>
      </w:r>
    </w:p>
    <w:tbl>
      <w:tblPr>
        <w:tblStyle w:val="a3"/>
        <w:tblW w:w="0" w:type="auto"/>
        <w:tblLook w:val="04A0"/>
      </w:tblPr>
      <w:tblGrid>
        <w:gridCol w:w="9576"/>
      </w:tblGrid>
      <w:tr w:rsidR="00B47C0E">
        <w:tc>
          <w:tcPr>
            <w:tcW w:w="9576" w:type="dxa"/>
          </w:tcPr>
          <w:p w:rsidR="00B47C0E" w:rsidRDefault="00407E28">
            <w:pPr>
              <w:jc w:val="right"/>
              <w:rPr>
                <w:sz w:val="24"/>
                <w:szCs w:val="24"/>
                <w:rtl/>
                <w:lang w:bidi="ar-IQ"/>
              </w:rPr>
            </w:pPr>
            <w:r>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B47C0E" w:rsidRDefault="00B47C0E">
      <w:pPr>
        <w:jc w:val="center"/>
        <w:rPr>
          <w:sz w:val="36"/>
          <w:szCs w:val="36"/>
          <w:rtl/>
          <w:lang w:bidi="ar-IQ"/>
        </w:rPr>
      </w:pPr>
    </w:p>
    <w:tbl>
      <w:tblPr>
        <w:tblStyle w:val="1-3"/>
        <w:tblW w:w="9642" w:type="dxa"/>
        <w:tblLook w:val="04A0"/>
      </w:tblPr>
      <w:tblGrid>
        <w:gridCol w:w="1005"/>
        <w:gridCol w:w="1292"/>
        <w:gridCol w:w="2388"/>
        <w:gridCol w:w="2653"/>
        <w:gridCol w:w="1134"/>
        <w:gridCol w:w="1140"/>
        <w:gridCol w:w="30"/>
      </w:tblGrid>
      <w:tr w:rsidR="00B47C0E" w:rsidTr="00A20F1F">
        <w:trPr>
          <w:gridAfter w:val="1"/>
          <w:cnfStyle w:val="100000000000"/>
          <w:wAfter w:w="30" w:type="dxa"/>
        </w:trPr>
        <w:tc>
          <w:tcPr>
            <w:cnfStyle w:val="001000000000"/>
            <w:tcW w:w="4685" w:type="dxa"/>
            <w:gridSpan w:val="3"/>
          </w:tcPr>
          <w:p w:rsidR="00B47C0E" w:rsidRDefault="00407E28">
            <w:pPr>
              <w:jc w:val="right"/>
              <w:rPr>
                <w:sz w:val="36"/>
                <w:szCs w:val="36"/>
                <w:lang w:bidi="ar-IQ"/>
              </w:rPr>
            </w:pPr>
            <w:r>
              <w:rPr>
                <w:rFonts w:hint="cs"/>
                <w:sz w:val="36"/>
                <w:szCs w:val="36"/>
                <w:rtl/>
                <w:lang w:bidi="ar-IQ"/>
              </w:rPr>
              <w:t>جامعة القادسية/ كلية الفنون الجميلة</w:t>
            </w:r>
          </w:p>
        </w:tc>
        <w:tc>
          <w:tcPr>
            <w:tcW w:w="4927" w:type="dxa"/>
            <w:gridSpan w:val="3"/>
          </w:tcPr>
          <w:p w:rsidR="00B47C0E" w:rsidRDefault="00407E28">
            <w:pPr>
              <w:jc w:val="right"/>
              <w:cnfStyle w:val="100000000000"/>
              <w:rPr>
                <w:rFonts w:asciiTheme="majorBidi" w:hAnsiTheme="majorBidi" w:cstheme="majorBidi"/>
                <w:sz w:val="36"/>
                <w:szCs w:val="36"/>
                <w:lang w:bidi="ar-IQ"/>
              </w:rPr>
            </w:pPr>
            <w:r>
              <w:rPr>
                <w:rFonts w:asciiTheme="majorBidi" w:hAnsiTheme="majorBidi" w:cstheme="majorBidi"/>
                <w:sz w:val="36"/>
                <w:szCs w:val="36"/>
                <w:rtl/>
                <w:lang w:bidi="ar-IQ"/>
              </w:rPr>
              <w:t>1. المؤسسة التعليمية</w:t>
            </w:r>
          </w:p>
        </w:tc>
      </w:tr>
      <w:tr w:rsidR="00B47C0E" w:rsidTr="00A20F1F">
        <w:trPr>
          <w:gridAfter w:val="1"/>
          <w:cnfStyle w:val="000000100000"/>
          <w:wAfter w:w="30" w:type="dxa"/>
        </w:trPr>
        <w:tc>
          <w:tcPr>
            <w:cnfStyle w:val="001000000000"/>
            <w:tcW w:w="4685" w:type="dxa"/>
            <w:gridSpan w:val="3"/>
          </w:tcPr>
          <w:p w:rsidR="00B47C0E" w:rsidRDefault="00407E28">
            <w:pPr>
              <w:jc w:val="right"/>
              <w:rPr>
                <w:sz w:val="36"/>
                <w:szCs w:val="36"/>
                <w:lang w:bidi="ar-IQ"/>
              </w:rPr>
            </w:pPr>
            <w:r>
              <w:rPr>
                <w:rFonts w:hint="cs"/>
                <w:sz w:val="36"/>
                <w:szCs w:val="36"/>
                <w:rtl/>
                <w:lang w:bidi="ar-IQ"/>
              </w:rPr>
              <w:t>قسم التربية الفنية</w:t>
            </w:r>
          </w:p>
        </w:tc>
        <w:tc>
          <w:tcPr>
            <w:tcW w:w="4927" w:type="dxa"/>
            <w:gridSpan w:val="3"/>
          </w:tcPr>
          <w:p w:rsidR="00B47C0E" w:rsidRDefault="00407E28">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2. القسم الجامعي/المركز</w:t>
            </w:r>
          </w:p>
        </w:tc>
      </w:tr>
      <w:tr w:rsidR="00B47C0E" w:rsidTr="00A20F1F">
        <w:trPr>
          <w:gridAfter w:val="1"/>
          <w:wAfter w:w="30" w:type="dxa"/>
          <w:trHeight w:val="120"/>
        </w:trPr>
        <w:tc>
          <w:tcPr>
            <w:cnfStyle w:val="001000000000"/>
            <w:tcW w:w="4685" w:type="dxa"/>
            <w:gridSpan w:val="3"/>
          </w:tcPr>
          <w:p w:rsidR="00B47C0E" w:rsidRDefault="00407E28">
            <w:pPr>
              <w:jc w:val="right"/>
              <w:rPr>
                <w:sz w:val="36"/>
                <w:szCs w:val="36"/>
                <w:lang w:bidi="ar-IQ"/>
              </w:rPr>
            </w:pPr>
            <w:r>
              <w:rPr>
                <w:rFonts w:hint="cs"/>
                <w:sz w:val="36"/>
                <w:szCs w:val="36"/>
                <w:rtl/>
                <w:lang w:bidi="ar-IQ"/>
              </w:rPr>
              <w:t>البكالوريوس</w:t>
            </w:r>
          </w:p>
        </w:tc>
        <w:tc>
          <w:tcPr>
            <w:tcW w:w="4927" w:type="dxa"/>
            <w:gridSpan w:val="3"/>
          </w:tcPr>
          <w:p w:rsidR="00B47C0E" w:rsidRDefault="00407E28">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3. اسم البرنامج الاكاديمي</w:t>
            </w:r>
          </w:p>
        </w:tc>
      </w:tr>
      <w:tr w:rsidR="00B47C0E" w:rsidTr="00A20F1F">
        <w:trPr>
          <w:gridAfter w:val="1"/>
          <w:cnfStyle w:val="000000100000"/>
          <w:wAfter w:w="30" w:type="dxa"/>
          <w:trHeight w:val="315"/>
        </w:trPr>
        <w:tc>
          <w:tcPr>
            <w:cnfStyle w:val="001000000000"/>
            <w:tcW w:w="4685" w:type="dxa"/>
            <w:gridSpan w:val="3"/>
          </w:tcPr>
          <w:p w:rsidR="00B47C0E" w:rsidRDefault="00407E28">
            <w:pPr>
              <w:jc w:val="right"/>
              <w:rPr>
                <w:color w:val="000000"/>
                <w:sz w:val="36"/>
                <w:szCs w:val="36"/>
                <w:rtl/>
                <w:lang w:bidi="ar-IQ"/>
              </w:rPr>
            </w:pPr>
            <w:r>
              <w:rPr>
                <w:rFonts w:hint="cs"/>
                <w:color w:val="000000"/>
                <w:sz w:val="36"/>
                <w:szCs w:val="36"/>
                <w:rtl/>
                <w:lang w:bidi="ar-IQ"/>
              </w:rPr>
              <w:t>فنون اطفال</w:t>
            </w:r>
          </w:p>
        </w:tc>
        <w:tc>
          <w:tcPr>
            <w:tcW w:w="4927" w:type="dxa"/>
            <w:gridSpan w:val="3"/>
          </w:tcPr>
          <w:p w:rsidR="00B47C0E" w:rsidRDefault="00407E28">
            <w:pPr>
              <w:jc w:val="right"/>
              <w:cnfStyle w:val="000000100000"/>
              <w:rPr>
                <w:rFonts w:asciiTheme="majorBidi" w:hAnsiTheme="majorBidi" w:cs="Arial"/>
                <w:b/>
                <w:bCs/>
                <w:sz w:val="36"/>
                <w:szCs w:val="36"/>
                <w:rtl/>
                <w:lang w:bidi="ar-IQ"/>
              </w:rPr>
            </w:pPr>
            <w:r>
              <w:rPr>
                <w:rFonts w:asciiTheme="majorBidi" w:hAnsiTheme="majorBidi" w:cstheme="majorBidi"/>
                <w:b/>
                <w:bCs/>
                <w:sz w:val="36"/>
                <w:szCs w:val="36"/>
                <w:rtl/>
                <w:lang w:bidi="ar-IQ"/>
              </w:rPr>
              <w:t>4. اسم/ رمز المقرر</w:t>
            </w:r>
          </w:p>
        </w:tc>
      </w:tr>
      <w:tr w:rsidR="00B47C0E" w:rsidTr="00A20F1F">
        <w:trPr>
          <w:gridAfter w:val="1"/>
          <w:wAfter w:w="30" w:type="dxa"/>
        </w:trPr>
        <w:tc>
          <w:tcPr>
            <w:cnfStyle w:val="001000000000"/>
            <w:tcW w:w="4685" w:type="dxa"/>
            <w:gridSpan w:val="3"/>
          </w:tcPr>
          <w:p w:rsidR="00B47C0E" w:rsidRPr="00B737B7" w:rsidRDefault="00407E28">
            <w:pPr>
              <w:jc w:val="right"/>
              <w:rPr>
                <w:sz w:val="36"/>
                <w:szCs w:val="36"/>
                <w:lang w:bidi="ar-IQ"/>
              </w:rPr>
            </w:pPr>
            <w:r w:rsidRPr="00B737B7">
              <w:rPr>
                <w:rFonts w:hint="cs"/>
                <w:sz w:val="36"/>
                <w:szCs w:val="36"/>
                <w:rtl/>
                <w:lang w:bidi="ar-IQ"/>
              </w:rPr>
              <w:t>الكتروني</w:t>
            </w:r>
          </w:p>
        </w:tc>
        <w:tc>
          <w:tcPr>
            <w:tcW w:w="4927" w:type="dxa"/>
            <w:gridSpan w:val="3"/>
          </w:tcPr>
          <w:p w:rsidR="00B47C0E" w:rsidRDefault="00407E28">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lang w:bidi="ar-IQ"/>
              </w:rPr>
              <w:tab/>
            </w:r>
            <w:r>
              <w:rPr>
                <w:rFonts w:asciiTheme="majorBidi" w:hAnsiTheme="majorBidi" w:cstheme="majorBidi"/>
                <w:b/>
                <w:bCs/>
                <w:sz w:val="36"/>
                <w:szCs w:val="36"/>
                <w:rtl/>
                <w:lang w:bidi="ar-IQ"/>
              </w:rPr>
              <w:t>5.اشكال الحضور المتاحة</w:t>
            </w:r>
          </w:p>
        </w:tc>
      </w:tr>
      <w:tr w:rsidR="00B47C0E" w:rsidTr="00A20F1F">
        <w:trPr>
          <w:gridAfter w:val="1"/>
          <w:cnfStyle w:val="000000100000"/>
          <w:wAfter w:w="30" w:type="dxa"/>
        </w:trPr>
        <w:tc>
          <w:tcPr>
            <w:cnfStyle w:val="001000000000"/>
            <w:tcW w:w="4685" w:type="dxa"/>
            <w:gridSpan w:val="3"/>
          </w:tcPr>
          <w:p w:rsidR="00B47C0E" w:rsidRPr="00B737B7" w:rsidRDefault="00407E28">
            <w:pPr>
              <w:jc w:val="right"/>
              <w:rPr>
                <w:sz w:val="36"/>
                <w:szCs w:val="36"/>
                <w:lang w:bidi="ar-IQ"/>
              </w:rPr>
            </w:pPr>
            <w:r w:rsidRPr="00B737B7">
              <w:rPr>
                <w:rFonts w:hint="cs"/>
                <w:sz w:val="36"/>
                <w:szCs w:val="36"/>
                <w:rtl/>
                <w:lang w:bidi="ar-IQ"/>
              </w:rPr>
              <w:t xml:space="preserve">نظام السنوي </w:t>
            </w:r>
          </w:p>
        </w:tc>
        <w:tc>
          <w:tcPr>
            <w:tcW w:w="4927" w:type="dxa"/>
            <w:gridSpan w:val="3"/>
          </w:tcPr>
          <w:p w:rsidR="00B47C0E" w:rsidRDefault="00407E28">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6. النظام الدراسي</w:t>
            </w:r>
          </w:p>
        </w:tc>
      </w:tr>
      <w:tr w:rsidR="00B47C0E" w:rsidTr="00A20F1F">
        <w:trPr>
          <w:gridAfter w:val="1"/>
          <w:wAfter w:w="30" w:type="dxa"/>
        </w:trPr>
        <w:tc>
          <w:tcPr>
            <w:cnfStyle w:val="001000000000"/>
            <w:tcW w:w="4685" w:type="dxa"/>
            <w:gridSpan w:val="3"/>
          </w:tcPr>
          <w:p w:rsidR="00B47C0E" w:rsidRPr="00B737B7" w:rsidRDefault="00407E28" w:rsidP="00B737B7">
            <w:pPr>
              <w:tabs>
                <w:tab w:val="left" w:pos="810"/>
                <w:tab w:val="center" w:pos="2286"/>
              </w:tabs>
              <w:jc w:val="right"/>
              <w:rPr>
                <w:sz w:val="36"/>
                <w:szCs w:val="36"/>
                <w:lang w:bidi="ar-IQ"/>
              </w:rPr>
            </w:pPr>
            <w:r w:rsidRPr="00B737B7">
              <w:rPr>
                <w:sz w:val="36"/>
                <w:szCs w:val="36"/>
                <w:rtl/>
                <w:lang w:bidi="ar-IQ"/>
              </w:rPr>
              <w:tab/>
            </w:r>
            <w:r w:rsidR="00B737B7">
              <w:rPr>
                <w:rFonts w:hint="cs"/>
                <w:sz w:val="36"/>
                <w:szCs w:val="36"/>
                <w:rtl/>
              </w:rPr>
              <w:t>2</w:t>
            </w:r>
            <w:r w:rsidRPr="00B737B7">
              <w:rPr>
                <w:rFonts w:hint="cs"/>
                <w:sz w:val="36"/>
                <w:szCs w:val="36"/>
                <w:rtl/>
                <w:lang w:bidi="ar-IQ"/>
              </w:rPr>
              <w:t xml:space="preserve"> ساعة نظري</w:t>
            </w:r>
            <w:r w:rsidRPr="00B737B7">
              <w:rPr>
                <w:sz w:val="36"/>
                <w:szCs w:val="36"/>
                <w:lang w:bidi="ar-IQ"/>
              </w:rPr>
              <w:t xml:space="preserve"> </w:t>
            </w:r>
          </w:p>
        </w:tc>
        <w:tc>
          <w:tcPr>
            <w:tcW w:w="4927" w:type="dxa"/>
            <w:gridSpan w:val="3"/>
          </w:tcPr>
          <w:p w:rsidR="00B47C0E" w:rsidRDefault="00407E28">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7. عدد الساعات الدراسية/الكلي</w:t>
            </w:r>
          </w:p>
        </w:tc>
      </w:tr>
      <w:tr w:rsidR="00B47C0E" w:rsidTr="00A20F1F">
        <w:trPr>
          <w:gridAfter w:val="1"/>
          <w:cnfStyle w:val="000000100000"/>
          <w:wAfter w:w="30" w:type="dxa"/>
        </w:trPr>
        <w:tc>
          <w:tcPr>
            <w:cnfStyle w:val="001000000000"/>
            <w:tcW w:w="4685" w:type="dxa"/>
            <w:gridSpan w:val="3"/>
          </w:tcPr>
          <w:p w:rsidR="00B47C0E" w:rsidRPr="00B737B7" w:rsidRDefault="00B737B7" w:rsidP="00A20F1F">
            <w:pPr>
              <w:jc w:val="right"/>
              <w:rPr>
                <w:sz w:val="36"/>
                <w:szCs w:val="36"/>
                <w:lang w:bidi="ar-IQ"/>
              </w:rPr>
            </w:pPr>
            <w:r>
              <w:rPr>
                <w:rFonts w:hint="cs"/>
                <w:sz w:val="36"/>
                <w:szCs w:val="36"/>
                <w:rtl/>
                <w:lang w:bidi="ar-IQ"/>
              </w:rPr>
              <w:t>1</w:t>
            </w:r>
            <w:r w:rsidR="00407E28" w:rsidRPr="00B737B7">
              <w:rPr>
                <w:rFonts w:hint="cs"/>
                <w:sz w:val="36"/>
                <w:szCs w:val="36"/>
                <w:rtl/>
                <w:lang w:bidi="ar-IQ"/>
              </w:rPr>
              <w:t xml:space="preserve">/ </w:t>
            </w:r>
            <w:r>
              <w:rPr>
                <w:rFonts w:hint="cs"/>
                <w:sz w:val="36"/>
                <w:szCs w:val="36"/>
                <w:rtl/>
                <w:lang w:bidi="ar-IQ"/>
              </w:rPr>
              <w:t>9</w:t>
            </w:r>
            <w:r w:rsidR="00407E28" w:rsidRPr="00B737B7">
              <w:rPr>
                <w:rFonts w:hint="cs"/>
                <w:sz w:val="36"/>
                <w:szCs w:val="36"/>
                <w:rtl/>
                <w:lang w:bidi="ar-IQ"/>
              </w:rPr>
              <w:t xml:space="preserve"> / 202</w:t>
            </w:r>
            <w:r>
              <w:rPr>
                <w:rFonts w:hint="cs"/>
                <w:sz w:val="36"/>
                <w:szCs w:val="36"/>
                <w:rtl/>
                <w:lang w:bidi="ar-IQ"/>
              </w:rPr>
              <w:t>1</w:t>
            </w:r>
          </w:p>
        </w:tc>
        <w:tc>
          <w:tcPr>
            <w:tcW w:w="4927" w:type="dxa"/>
            <w:gridSpan w:val="3"/>
          </w:tcPr>
          <w:p w:rsidR="00B47C0E" w:rsidRDefault="00407E28">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8. تاريخ اعداد هذا الوصف</w:t>
            </w:r>
          </w:p>
        </w:tc>
      </w:tr>
      <w:tr w:rsidR="00B47C0E" w:rsidTr="00A20F1F">
        <w:trPr>
          <w:gridAfter w:val="1"/>
          <w:wAfter w:w="30" w:type="dxa"/>
          <w:trHeight w:val="2160"/>
        </w:trPr>
        <w:tc>
          <w:tcPr>
            <w:cnfStyle w:val="001000000000"/>
            <w:tcW w:w="9612" w:type="dxa"/>
            <w:gridSpan w:val="6"/>
          </w:tcPr>
          <w:p w:rsidR="00B47C0E" w:rsidRDefault="00407E28">
            <w:pPr>
              <w:jc w:val="right"/>
              <w:rPr>
                <w:rFonts w:asciiTheme="majorBidi" w:hAnsiTheme="majorBidi" w:cstheme="majorBidi"/>
                <w:sz w:val="36"/>
                <w:szCs w:val="36"/>
                <w:rtl/>
                <w:lang w:bidi="ar-IQ"/>
              </w:rPr>
            </w:pPr>
            <w:r>
              <w:rPr>
                <w:rFonts w:asciiTheme="majorBidi" w:hAnsiTheme="majorBidi" w:cstheme="majorBidi"/>
                <w:sz w:val="36"/>
                <w:szCs w:val="36"/>
                <w:rtl/>
                <w:lang w:bidi="ar-IQ"/>
              </w:rPr>
              <w:t>9. اهداف المقرر:</w:t>
            </w:r>
          </w:p>
          <w:p w:rsidR="00B47C0E" w:rsidRDefault="00407E28">
            <w:pPr>
              <w:jc w:val="right"/>
              <w:rPr>
                <w:rFonts w:asciiTheme="majorBidi" w:hAnsiTheme="majorBidi" w:cs="Arial"/>
                <w:sz w:val="36"/>
                <w:szCs w:val="36"/>
                <w:rtl/>
                <w:lang w:bidi="ar-IQ"/>
              </w:rPr>
            </w:pPr>
            <w:r>
              <w:rPr>
                <w:rFonts w:asciiTheme="majorBidi" w:hAnsiTheme="majorBidi" w:cs="Arial"/>
                <w:sz w:val="36"/>
                <w:szCs w:val="36"/>
                <w:rtl/>
                <w:lang w:bidi="ar-IQ"/>
              </w:rPr>
              <w:t>1- ان يتعرف الطالب على الفن البدائي واوجه الشبه بينه وبين الفن الطفولي.</w:t>
            </w:r>
          </w:p>
          <w:p w:rsidR="00B47C0E" w:rsidRPr="00B737B7" w:rsidRDefault="00407E28">
            <w:pPr>
              <w:jc w:val="right"/>
              <w:rPr>
                <w:rFonts w:asciiTheme="majorBidi" w:hAnsiTheme="majorBidi" w:cs="Arial"/>
                <w:sz w:val="36"/>
                <w:szCs w:val="36"/>
                <w:rtl/>
                <w:lang w:bidi="ar-IQ"/>
              </w:rPr>
            </w:pPr>
            <w:r>
              <w:rPr>
                <w:rFonts w:asciiTheme="majorBidi" w:hAnsiTheme="majorBidi" w:cs="Arial"/>
                <w:sz w:val="36"/>
                <w:szCs w:val="36"/>
                <w:rtl/>
                <w:lang w:bidi="ar-IQ"/>
              </w:rPr>
              <w:t xml:space="preserve">2- ان يتعرف على الدوافع  لرسوم الاطفال وخصوصا </w:t>
            </w:r>
            <w:r w:rsidRPr="00B737B7">
              <w:rPr>
                <w:rFonts w:asciiTheme="majorBidi" w:hAnsiTheme="majorBidi" w:cs="Arial"/>
                <w:sz w:val="36"/>
                <w:szCs w:val="36"/>
                <w:rtl/>
                <w:lang w:bidi="ar-IQ"/>
              </w:rPr>
              <w:t>النفسية.</w:t>
            </w:r>
          </w:p>
          <w:p w:rsidR="00B47C0E" w:rsidRPr="00B737B7" w:rsidRDefault="00407E28">
            <w:pPr>
              <w:jc w:val="right"/>
              <w:rPr>
                <w:rFonts w:asciiTheme="majorBidi" w:hAnsiTheme="majorBidi" w:cs="Arial"/>
                <w:sz w:val="36"/>
                <w:szCs w:val="36"/>
                <w:rtl/>
                <w:lang w:bidi="ar-IQ"/>
              </w:rPr>
            </w:pPr>
            <w:r w:rsidRPr="00B737B7">
              <w:rPr>
                <w:rFonts w:asciiTheme="majorBidi" w:hAnsiTheme="majorBidi" w:cs="Arial"/>
                <w:sz w:val="36"/>
                <w:szCs w:val="36"/>
                <w:rtl/>
                <w:lang w:bidi="ar-IQ"/>
              </w:rPr>
              <w:t>3- ان يتعرف على التعبير الفني للاطفال</w:t>
            </w:r>
          </w:p>
          <w:p w:rsidR="00B47C0E" w:rsidRPr="00B737B7" w:rsidRDefault="00407E28">
            <w:pPr>
              <w:jc w:val="right"/>
              <w:rPr>
                <w:b w:val="0"/>
                <w:bCs w:val="0"/>
                <w:sz w:val="36"/>
                <w:szCs w:val="36"/>
                <w:rtl/>
                <w:lang w:bidi="ar-IQ"/>
              </w:rPr>
            </w:pPr>
            <w:r w:rsidRPr="00B737B7">
              <w:rPr>
                <w:rFonts w:hint="cs"/>
                <w:b w:val="0"/>
                <w:bCs w:val="0"/>
                <w:sz w:val="36"/>
                <w:szCs w:val="36"/>
                <w:rtl/>
              </w:rPr>
              <w:t xml:space="preserve">4 </w:t>
            </w:r>
            <w:r w:rsidRPr="00B737B7">
              <w:rPr>
                <w:b w:val="0"/>
                <w:bCs w:val="0"/>
                <w:sz w:val="36"/>
                <w:szCs w:val="36"/>
                <w:rtl/>
              </w:rPr>
              <w:t xml:space="preserve">– </w:t>
            </w:r>
            <w:r w:rsidRPr="00B737B7">
              <w:rPr>
                <w:rFonts w:hint="cs"/>
                <w:b w:val="0"/>
                <w:bCs w:val="0"/>
                <w:sz w:val="36"/>
                <w:szCs w:val="36"/>
                <w:rtl/>
              </w:rPr>
              <w:t>ان يتعرف على اهمية فنون الاطفال ومميزاتها وسماتها</w:t>
            </w:r>
          </w:p>
          <w:p w:rsidR="00B47C0E" w:rsidRPr="00B737B7" w:rsidRDefault="00407E28">
            <w:pPr>
              <w:jc w:val="right"/>
              <w:rPr>
                <w:b w:val="0"/>
                <w:bCs w:val="0"/>
                <w:sz w:val="36"/>
                <w:szCs w:val="36"/>
                <w:rtl/>
                <w:lang w:bidi="ar-IQ"/>
              </w:rPr>
            </w:pPr>
            <w:r w:rsidRPr="00B737B7">
              <w:rPr>
                <w:rFonts w:hint="cs"/>
                <w:b w:val="0"/>
                <w:bCs w:val="0"/>
                <w:sz w:val="36"/>
                <w:szCs w:val="36"/>
                <w:rtl/>
                <w:lang w:bidi="ar-IQ"/>
              </w:rPr>
              <w:t xml:space="preserve">5 - ان يتعرف على مراحل التطور الفني لرسوم الاطفال كي يكون قادر على التعامل مع الطفل وتشجيعه </w:t>
            </w:r>
          </w:p>
          <w:p w:rsidR="00B47C0E" w:rsidRPr="00B737B7" w:rsidRDefault="00407E28">
            <w:pPr>
              <w:jc w:val="right"/>
              <w:rPr>
                <w:b w:val="0"/>
                <w:bCs w:val="0"/>
                <w:sz w:val="36"/>
                <w:szCs w:val="36"/>
                <w:rtl/>
                <w:lang w:bidi="ar-IQ"/>
              </w:rPr>
            </w:pPr>
            <w:r w:rsidRPr="00B737B7">
              <w:rPr>
                <w:rFonts w:hint="cs"/>
                <w:b w:val="0"/>
                <w:bCs w:val="0"/>
                <w:sz w:val="36"/>
                <w:szCs w:val="36"/>
                <w:rtl/>
                <w:lang w:bidi="ar-IQ"/>
              </w:rPr>
              <w:t xml:space="preserve">6 </w:t>
            </w:r>
            <w:r w:rsidRPr="00B737B7">
              <w:rPr>
                <w:b w:val="0"/>
                <w:bCs w:val="0"/>
                <w:sz w:val="36"/>
                <w:szCs w:val="36"/>
                <w:rtl/>
                <w:lang w:bidi="ar-IQ"/>
              </w:rPr>
              <w:t>–</w:t>
            </w:r>
            <w:r w:rsidRPr="00B737B7">
              <w:rPr>
                <w:rFonts w:hint="cs"/>
                <w:b w:val="0"/>
                <w:bCs w:val="0"/>
                <w:sz w:val="36"/>
                <w:szCs w:val="36"/>
                <w:rtl/>
                <w:lang w:bidi="ar-IQ"/>
              </w:rPr>
              <w:t xml:space="preserve"> ان يتعرف على الانماط الفنية لرسوم الاطفال</w:t>
            </w:r>
          </w:p>
          <w:p w:rsidR="00B47C0E" w:rsidRDefault="00407E28">
            <w:pPr>
              <w:jc w:val="right"/>
              <w:rPr>
                <w:b w:val="0"/>
                <w:bCs w:val="0"/>
                <w:sz w:val="36"/>
                <w:szCs w:val="36"/>
                <w:rtl/>
              </w:rPr>
            </w:pPr>
            <w:r w:rsidRPr="00B737B7">
              <w:rPr>
                <w:rFonts w:hint="cs"/>
                <w:b w:val="0"/>
                <w:bCs w:val="0"/>
                <w:sz w:val="36"/>
                <w:szCs w:val="36"/>
                <w:rtl/>
                <w:lang w:bidi="ar-IQ"/>
              </w:rPr>
              <w:t>7-</w:t>
            </w:r>
            <w:r>
              <w:rPr>
                <w:rFonts w:hint="cs"/>
                <w:sz w:val="36"/>
                <w:szCs w:val="36"/>
                <w:rtl/>
              </w:rPr>
              <w:t xml:space="preserve"> ان يتعرف على اهم النظريات المفسرة لفنون الاطفال</w:t>
            </w:r>
          </w:p>
          <w:p w:rsidR="00B47C0E" w:rsidRDefault="00B47C0E">
            <w:pPr>
              <w:jc w:val="right"/>
              <w:rPr>
                <w:b w:val="0"/>
                <w:bCs w:val="0"/>
                <w:sz w:val="36"/>
                <w:szCs w:val="36"/>
                <w:lang w:bidi="ar-IQ"/>
              </w:rPr>
            </w:pPr>
          </w:p>
        </w:tc>
      </w:tr>
      <w:tr w:rsidR="00B47C0E" w:rsidTr="00A20F1F">
        <w:trPr>
          <w:gridAfter w:val="1"/>
          <w:cnfStyle w:val="000000100000"/>
          <w:wAfter w:w="30" w:type="dxa"/>
          <w:trHeight w:val="620"/>
        </w:trPr>
        <w:tc>
          <w:tcPr>
            <w:cnfStyle w:val="001000000000"/>
            <w:tcW w:w="9612" w:type="dxa"/>
            <w:gridSpan w:val="6"/>
          </w:tcPr>
          <w:p w:rsidR="00B47C0E" w:rsidRDefault="00407E28">
            <w:pPr>
              <w:jc w:val="right"/>
              <w:rPr>
                <w:rFonts w:asciiTheme="majorBidi" w:hAnsiTheme="majorBidi" w:cs="Arial"/>
                <w:sz w:val="36"/>
                <w:szCs w:val="36"/>
                <w:rtl/>
                <w:lang w:bidi="ar-IQ"/>
              </w:rPr>
            </w:pPr>
            <w:r>
              <w:rPr>
                <w:rFonts w:asciiTheme="majorBidi" w:hAnsiTheme="majorBidi" w:cstheme="majorBidi"/>
                <w:sz w:val="36"/>
                <w:szCs w:val="36"/>
                <w:rtl/>
                <w:lang w:bidi="ar-IQ"/>
              </w:rPr>
              <w:t xml:space="preserve">10- مخرجات المقرر وطرائق التعليم والتعلم والتقييم </w:t>
            </w:r>
          </w:p>
          <w:p w:rsidR="00B47C0E" w:rsidRDefault="00B47C0E">
            <w:pPr>
              <w:jc w:val="right"/>
              <w:rPr>
                <w:rFonts w:asciiTheme="majorBidi" w:hAnsiTheme="majorBidi" w:cs="Arial"/>
                <w:b w:val="0"/>
                <w:bCs w:val="0"/>
                <w:sz w:val="36"/>
                <w:szCs w:val="36"/>
                <w:rtl/>
                <w:lang w:bidi="ar-IQ"/>
              </w:rPr>
            </w:pPr>
          </w:p>
          <w:p w:rsidR="00B47C0E" w:rsidRDefault="00407E28">
            <w:pPr>
              <w:jc w:val="right"/>
              <w:rPr>
                <w:rFonts w:asciiTheme="majorBidi" w:hAnsiTheme="majorBidi" w:cs="Arial"/>
                <w:sz w:val="36"/>
                <w:szCs w:val="36"/>
                <w:rtl/>
                <w:lang w:bidi="ar-IQ"/>
              </w:rPr>
            </w:pPr>
            <w:r>
              <w:rPr>
                <w:rFonts w:asciiTheme="majorBidi" w:hAnsiTheme="majorBidi" w:cstheme="majorBidi"/>
                <w:sz w:val="36"/>
                <w:szCs w:val="36"/>
                <w:rtl/>
                <w:lang w:bidi="ar-IQ"/>
              </w:rPr>
              <w:t>اولاً- الاهداف المعرفية:-</w:t>
            </w:r>
          </w:p>
          <w:p w:rsidR="00B47C0E" w:rsidRDefault="00B47C0E">
            <w:pPr>
              <w:jc w:val="right"/>
              <w:rPr>
                <w:rFonts w:asciiTheme="majorBidi" w:hAnsiTheme="majorBidi" w:cs="Arial"/>
                <w:sz w:val="36"/>
                <w:szCs w:val="36"/>
                <w:rtl/>
                <w:lang w:bidi="ar-IQ"/>
              </w:rPr>
            </w:pPr>
          </w:p>
          <w:p w:rsidR="00B47C0E" w:rsidRPr="00B737B7" w:rsidRDefault="00407E28">
            <w:pPr>
              <w:ind w:right="-90"/>
              <w:jc w:val="right"/>
              <w:rPr>
                <w:rFonts w:asciiTheme="majorBidi" w:hAnsiTheme="majorBidi" w:cstheme="majorBidi"/>
                <w:b w:val="0"/>
                <w:bCs w:val="0"/>
                <w:sz w:val="36"/>
                <w:szCs w:val="36"/>
                <w:lang w:bidi="ar-IQ"/>
              </w:rPr>
            </w:pPr>
            <w:r w:rsidRPr="00B737B7">
              <w:rPr>
                <w:rFonts w:asciiTheme="majorBidi" w:hAnsiTheme="majorBidi" w:cstheme="majorBidi"/>
                <w:b w:val="0"/>
                <w:bCs w:val="0"/>
                <w:sz w:val="36"/>
                <w:szCs w:val="36"/>
                <w:rtl/>
                <w:lang w:bidi="ar-IQ"/>
              </w:rPr>
              <w:t>1- ان يستطيع الطالب من تعريف .</w:t>
            </w:r>
            <w:r w:rsidRPr="00B737B7">
              <w:rPr>
                <w:rFonts w:asciiTheme="majorBidi" w:hAnsiTheme="majorBidi" w:cs="Arial"/>
                <w:b w:val="0"/>
                <w:bCs w:val="0"/>
                <w:sz w:val="36"/>
                <w:szCs w:val="36"/>
                <w:rtl/>
                <w:lang w:bidi="ar-IQ"/>
              </w:rPr>
              <w:t>فن الطفل واهميته</w:t>
            </w:r>
          </w:p>
          <w:p w:rsidR="00B47C0E" w:rsidRPr="00B737B7" w:rsidRDefault="00407E28">
            <w:pPr>
              <w:ind w:right="-90"/>
              <w:jc w:val="right"/>
              <w:rPr>
                <w:rFonts w:asciiTheme="majorBidi" w:hAnsiTheme="majorBidi" w:cs="Arial"/>
                <w:b w:val="0"/>
                <w:bCs w:val="0"/>
                <w:sz w:val="36"/>
                <w:szCs w:val="36"/>
                <w:rtl/>
                <w:lang w:bidi="ar-IQ"/>
              </w:rPr>
            </w:pPr>
            <w:r w:rsidRPr="00B737B7">
              <w:rPr>
                <w:rFonts w:asciiTheme="majorBidi" w:hAnsiTheme="majorBidi" w:cstheme="majorBidi"/>
                <w:b w:val="0"/>
                <w:bCs w:val="0"/>
                <w:sz w:val="36"/>
                <w:szCs w:val="36"/>
                <w:rtl/>
                <w:lang w:bidi="ar-IQ"/>
              </w:rPr>
              <w:t>2- ان يبين ا</w:t>
            </w:r>
            <w:r w:rsidRPr="00B737B7">
              <w:rPr>
                <w:rFonts w:asciiTheme="majorBidi" w:hAnsiTheme="majorBidi" w:cs="Arial"/>
                <w:b w:val="0"/>
                <w:bCs w:val="0"/>
                <w:sz w:val="36"/>
                <w:szCs w:val="36"/>
                <w:rtl/>
                <w:lang w:bidi="ar-IQ"/>
              </w:rPr>
              <w:t xml:space="preserve">لفروقات بين فن الطفل والبدائي </w:t>
            </w:r>
          </w:p>
          <w:p w:rsidR="00B47C0E" w:rsidRPr="00B737B7" w:rsidRDefault="00C203D0">
            <w:pPr>
              <w:ind w:right="-90"/>
              <w:jc w:val="right"/>
              <w:rPr>
                <w:rFonts w:asciiTheme="majorBidi" w:hAnsiTheme="majorBidi" w:cs="Arial"/>
                <w:sz w:val="36"/>
                <w:szCs w:val="36"/>
                <w:rtl/>
                <w:lang w:bidi="ar-IQ"/>
              </w:rPr>
            </w:pPr>
            <w:r>
              <w:rPr>
                <w:rFonts w:asciiTheme="majorBidi" w:hAnsiTheme="majorBidi" w:cstheme="majorBidi" w:hint="cs"/>
                <w:b w:val="0"/>
                <w:bCs w:val="0"/>
                <w:sz w:val="36"/>
                <w:szCs w:val="36"/>
                <w:rtl/>
                <w:lang w:bidi="ar-IQ"/>
              </w:rPr>
              <w:lastRenderedPageBreak/>
              <w:t>3</w:t>
            </w:r>
            <w:r w:rsidR="00407E28" w:rsidRPr="00B737B7">
              <w:rPr>
                <w:rFonts w:asciiTheme="majorBidi" w:hAnsiTheme="majorBidi" w:cstheme="majorBidi"/>
                <w:b w:val="0"/>
                <w:bCs w:val="0"/>
                <w:sz w:val="36"/>
                <w:szCs w:val="36"/>
                <w:rtl/>
                <w:lang w:bidi="ar-IQ"/>
              </w:rPr>
              <w:t xml:space="preserve">- </w:t>
            </w:r>
            <w:proofErr w:type="spellStart"/>
            <w:r w:rsidR="00407E28" w:rsidRPr="00B737B7">
              <w:rPr>
                <w:rFonts w:asciiTheme="majorBidi" w:hAnsiTheme="majorBidi" w:cstheme="majorBidi"/>
                <w:b w:val="0"/>
                <w:bCs w:val="0"/>
                <w:sz w:val="36"/>
                <w:szCs w:val="36"/>
                <w:rtl/>
                <w:lang w:bidi="ar-IQ"/>
              </w:rPr>
              <w:t>ان</w:t>
            </w:r>
            <w:proofErr w:type="spellEnd"/>
            <w:r w:rsidR="00407E28" w:rsidRPr="00B737B7">
              <w:rPr>
                <w:rFonts w:asciiTheme="majorBidi" w:hAnsiTheme="majorBidi" w:cstheme="majorBidi"/>
                <w:b w:val="0"/>
                <w:bCs w:val="0"/>
                <w:sz w:val="36"/>
                <w:szCs w:val="36"/>
                <w:rtl/>
                <w:lang w:bidi="ar-IQ"/>
              </w:rPr>
              <w:t xml:space="preserve"> يميز الطالب </w:t>
            </w:r>
            <w:r w:rsidR="00407E28" w:rsidRPr="00B737B7">
              <w:rPr>
                <w:rFonts w:asciiTheme="majorBidi" w:hAnsiTheme="majorBidi" w:cs="Arial"/>
                <w:b w:val="0"/>
                <w:bCs w:val="0"/>
                <w:sz w:val="36"/>
                <w:szCs w:val="36"/>
                <w:rtl/>
                <w:lang w:bidi="ar-IQ"/>
              </w:rPr>
              <w:t>خصائص رسوم الاطفال</w:t>
            </w:r>
          </w:p>
          <w:p w:rsidR="00B47C0E" w:rsidRPr="00B737B7" w:rsidRDefault="00B47C0E">
            <w:pPr>
              <w:ind w:right="-90"/>
              <w:jc w:val="right"/>
              <w:rPr>
                <w:rFonts w:asciiTheme="majorBidi" w:hAnsiTheme="majorBidi" w:cs="Arial"/>
                <w:b w:val="0"/>
                <w:bCs w:val="0"/>
                <w:sz w:val="36"/>
                <w:szCs w:val="36"/>
                <w:rtl/>
                <w:lang w:bidi="ar-IQ"/>
              </w:rPr>
            </w:pPr>
          </w:p>
          <w:p w:rsidR="00B47C0E" w:rsidRPr="00B737B7" w:rsidRDefault="00407E28">
            <w:pPr>
              <w:jc w:val="right"/>
              <w:rPr>
                <w:rFonts w:asciiTheme="majorBidi" w:hAnsiTheme="majorBidi" w:cstheme="majorBidi"/>
                <w:sz w:val="36"/>
                <w:szCs w:val="36"/>
                <w:lang w:bidi="ar-IQ"/>
              </w:rPr>
            </w:pPr>
            <w:r w:rsidRPr="00B737B7">
              <w:rPr>
                <w:rFonts w:asciiTheme="majorBidi" w:hAnsiTheme="majorBidi" w:cstheme="majorBidi"/>
                <w:sz w:val="36"/>
                <w:szCs w:val="36"/>
                <w:rtl/>
                <w:lang w:bidi="ar-IQ"/>
              </w:rPr>
              <w:t xml:space="preserve"> </w:t>
            </w:r>
          </w:p>
          <w:p w:rsidR="00B47C0E" w:rsidRPr="00B737B7" w:rsidRDefault="00407E28">
            <w:pPr>
              <w:jc w:val="right"/>
              <w:rPr>
                <w:rFonts w:asciiTheme="majorBidi" w:hAnsiTheme="majorBidi" w:cs="Arial"/>
                <w:sz w:val="36"/>
                <w:szCs w:val="36"/>
                <w:rtl/>
                <w:lang w:bidi="ar-IQ"/>
              </w:rPr>
            </w:pPr>
            <w:r w:rsidRPr="00B737B7">
              <w:rPr>
                <w:rFonts w:asciiTheme="majorBidi" w:hAnsiTheme="majorBidi" w:cstheme="majorBidi"/>
                <w:sz w:val="36"/>
                <w:szCs w:val="36"/>
                <w:rtl/>
                <w:lang w:bidi="ar-IQ"/>
              </w:rPr>
              <w:t>ثانياً- الاهداف المهاراتية الخاصة بالمقرر:-</w:t>
            </w:r>
          </w:p>
          <w:p w:rsidR="00B47C0E" w:rsidRPr="00B737B7" w:rsidRDefault="00B47C0E">
            <w:pPr>
              <w:jc w:val="right"/>
              <w:rPr>
                <w:rFonts w:asciiTheme="majorBidi" w:hAnsiTheme="majorBidi" w:cs="Arial"/>
                <w:sz w:val="36"/>
                <w:szCs w:val="36"/>
                <w:rtl/>
                <w:lang w:bidi="ar-IQ"/>
              </w:rPr>
            </w:pPr>
          </w:p>
          <w:p w:rsidR="00B47C0E" w:rsidRPr="00B737B7" w:rsidRDefault="00407E28">
            <w:pPr>
              <w:jc w:val="right"/>
              <w:rPr>
                <w:rFonts w:asciiTheme="majorBidi" w:hAnsiTheme="majorBidi" w:cstheme="majorBidi"/>
                <w:b w:val="0"/>
                <w:bCs w:val="0"/>
                <w:sz w:val="36"/>
                <w:szCs w:val="36"/>
                <w:lang w:bidi="ar-IQ"/>
              </w:rPr>
            </w:pPr>
            <w:r w:rsidRPr="00B737B7">
              <w:rPr>
                <w:rFonts w:asciiTheme="majorBidi" w:hAnsiTheme="majorBidi" w:cstheme="majorBidi"/>
                <w:sz w:val="36"/>
                <w:szCs w:val="36"/>
                <w:lang w:bidi="ar-IQ"/>
              </w:rPr>
              <w:tab/>
            </w:r>
            <w:r w:rsidRPr="00B737B7">
              <w:rPr>
                <w:rFonts w:asciiTheme="majorBidi" w:hAnsiTheme="majorBidi" w:cstheme="majorBidi"/>
                <w:b w:val="0"/>
                <w:bCs w:val="0"/>
                <w:sz w:val="36"/>
                <w:szCs w:val="36"/>
                <w:rtl/>
                <w:lang w:bidi="ar-IQ"/>
              </w:rPr>
              <w:t>1- مهارات ادائية عن طريق اشراك الطالب بقراءة ا</w:t>
            </w:r>
            <w:r w:rsidRPr="00B737B7">
              <w:rPr>
                <w:rFonts w:asciiTheme="majorBidi" w:hAnsiTheme="majorBidi" w:cs="Arial"/>
                <w:b w:val="0"/>
                <w:bCs w:val="0"/>
                <w:sz w:val="36"/>
                <w:szCs w:val="36"/>
                <w:rtl/>
                <w:lang w:bidi="ar-IQ"/>
              </w:rPr>
              <w:t>لدرس</w:t>
            </w:r>
          </w:p>
          <w:p w:rsidR="00B47C0E" w:rsidRPr="00B737B7" w:rsidRDefault="00407E28">
            <w:pPr>
              <w:jc w:val="right"/>
              <w:rPr>
                <w:rFonts w:asciiTheme="majorBidi" w:hAnsiTheme="majorBidi" w:cs="Arial"/>
                <w:b w:val="0"/>
                <w:bCs w:val="0"/>
                <w:sz w:val="36"/>
                <w:szCs w:val="36"/>
                <w:rtl/>
                <w:lang w:bidi="ar-IQ"/>
              </w:rPr>
            </w:pPr>
            <w:r w:rsidRPr="00B737B7">
              <w:rPr>
                <w:rFonts w:asciiTheme="majorBidi" w:hAnsiTheme="majorBidi" w:cstheme="majorBidi"/>
                <w:b w:val="0"/>
                <w:bCs w:val="0"/>
                <w:sz w:val="36"/>
                <w:szCs w:val="36"/>
                <w:rtl/>
                <w:lang w:bidi="ar-IQ"/>
              </w:rPr>
              <w:t xml:space="preserve">2-  ان يكون الطالب قادر على </w:t>
            </w:r>
            <w:r w:rsidRPr="00B737B7">
              <w:rPr>
                <w:rFonts w:asciiTheme="majorBidi" w:hAnsiTheme="majorBidi" w:cs="Arial"/>
                <w:b w:val="0"/>
                <w:bCs w:val="0"/>
                <w:sz w:val="36"/>
                <w:szCs w:val="36"/>
                <w:rtl/>
                <w:lang w:bidi="ar-IQ"/>
              </w:rPr>
              <w:t>تحليل شخصية الطفل من خلال رسوماته</w:t>
            </w:r>
          </w:p>
          <w:p w:rsidR="00B47C0E" w:rsidRPr="00B737B7" w:rsidRDefault="00C203D0">
            <w:pPr>
              <w:jc w:val="right"/>
              <w:rPr>
                <w:rFonts w:asciiTheme="majorBidi" w:hAnsiTheme="majorBidi" w:cs="Arial"/>
                <w:b w:val="0"/>
                <w:bCs w:val="0"/>
                <w:sz w:val="36"/>
                <w:szCs w:val="36"/>
                <w:rtl/>
                <w:lang w:bidi="ar-IQ"/>
              </w:rPr>
            </w:pPr>
            <w:r>
              <w:rPr>
                <w:rFonts w:asciiTheme="majorBidi" w:hAnsiTheme="majorBidi" w:cstheme="majorBidi" w:hint="cs"/>
                <w:b w:val="0"/>
                <w:bCs w:val="0"/>
                <w:sz w:val="36"/>
                <w:szCs w:val="36"/>
                <w:rtl/>
                <w:lang w:bidi="ar-IQ"/>
              </w:rPr>
              <w:t>3</w:t>
            </w:r>
            <w:r w:rsidR="00407E28" w:rsidRPr="00B737B7">
              <w:rPr>
                <w:rFonts w:asciiTheme="majorBidi" w:hAnsiTheme="majorBidi" w:cstheme="majorBidi"/>
                <w:b w:val="0"/>
                <w:bCs w:val="0"/>
                <w:sz w:val="36"/>
                <w:szCs w:val="36"/>
                <w:rtl/>
                <w:lang w:bidi="ar-IQ"/>
              </w:rPr>
              <w:t>-  ان يكون الطالب قادرا على تمييز الفروق الفردية بين الاطفال بالاستناد على رسوماتهم</w:t>
            </w:r>
            <w:r w:rsidR="00407E28" w:rsidRPr="00B737B7">
              <w:rPr>
                <w:rFonts w:asciiTheme="majorBidi" w:hAnsiTheme="majorBidi" w:cs="Arial"/>
                <w:b w:val="0"/>
                <w:bCs w:val="0"/>
                <w:sz w:val="36"/>
                <w:szCs w:val="36"/>
                <w:rtl/>
                <w:lang w:bidi="ar-IQ"/>
              </w:rPr>
              <w:t xml:space="preserve"> </w:t>
            </w:r>
          </w:p>
          <w:p w:rsidR="00B47C0E" w:rsidRPr="00B737B7" w:rsidRDefault="00407E28">
            <w:pPr>
              <w:jc w:val="right"/>
              <w:rPr>
                <w:rFonts w:asciiTheme="majorBidi" w:hAnsiTheme="majorBidi" w:cs="Arial"/>
                <w:sz w:val="36"/>
                <w:szCs w:val="36"/>
                <w:rtl/>
                <w:lang w:bidi="ar-IQ"/>
              </w:rPr>
            </w:pPr>
            <w:r w:rsidRPr="00B737B7">
              <w:rPr>
                <w:rFonts w:asciiTheme="majorBidi" w:hAnsiTheme="majorBidi" w:cstheme="majorBidi"/>
                <w:sz w:val="36"/>
                <w:szCs w:val="36"/>
                <w:rtl/>
                <w:lang w:bidi="ar-IQ"/>
              </w:rPr>
              <w:t xml:space="preserve"> </w:t>
            </w:r>
          </w:p>
          <w:p w:rsidR="00B47C0E" w:rsidRPr="00B737B7" w:rsidRDefault="00407E28">
            <w:pPr>
              <w:jc w:val="right"/>
              <w:rPr>
                <w:rFonts w:asciiTheme="majorBidi" w:hAnsiTheme="majorBidi" w:cs="Arial"/>
                <w:sz w:val="36"/>
                <w:szCs w:val="36"/>
                <w:rtl/>
                <w:lang w:bidi="ar-IQ"/>
              </w:rPr>
            </w:pPr>
            <w:r w:rsidRPr="00B737B7">
              <w:rPr>
                <w:rFonts w:asciiTheme="majorBidi" w:hAnsiTheme="majorBidi" w:cstheme="majorBidi"/>
                <w:sz w:val="36"/>
                <w:szCs w:val="36"/>
                <w:rtl/>
                <w:lang w:bidi="ar-IQ"/>
              </w:rPr>
              <w:t>ثالثاَ- الاهداف الوجدانية والقيمية:-</w:t>
            </w:r>
          </w:p>
          <w:p w:rsidR="00B47C0E" w:rsidRPr="00B737B7" w:rsidRDefault="00B47C0E">
            <w:pPr>
              <w:jc w:val="right"/>
              <w:rPr>
                <w:rFonts w:asciiTheme="majorBidi" w:hAnsiTheme="majorBidi" w:cs="Arial"/>
                <w:sz w:val="36"/>
                <w:szCs w:val="36"/>
                <w:rtl/>
                <w:lang w:bidi="ar-IQ"/>
              </w:rPr>
            </w:pPr>
          </w:p>
          <w:p w:rsidR="00B47C0E" w:rsidRPr="00B737B7" w:rsidRDefault="00407E28">
            <w:pPr>
              <w:jc w:val="right"/>
              <w:rPr>
                <w:rFonts w:asciiTheme="majorBidi" w:hAnsiTheme="majorBidi" w:cstheme="majorBidi"/>
                <w:b w:val="0"/>
                <w:bCs w:val="0"/>
                <w:sz w:val="36"/>
                <w:szCs w:val="36"/>
                <w:lang w:bidi="ar-IQ"/>
              </w:rPr>
            </w:pPr>
            <w:r w:rsidRPr="00B737B7">
              <w:rPr>
                <w:rFonts w:asciiTheme="majorBidi" w:hAnsiTheme="majorBidi" w:cstheme="majorBidi"/>
                <w:b w:val="0"/>
                <w:bCs w:val="0"/>
                <w:sz w:val="36"/>
                <w:szCs w:val="36"/>
                <w:rtl/>
                <w:lang w:bidi="ar-IQ"/>
              </w:rPr>
              <w:t>1- تنمية الذوق الجمالي</w:t>
            </w:r>
          </w:p>
          <w:p w:rsidR="00B47C0E" w:rsidRPr="00B737B7" w:rsidRDefault="00407E28">
            <w:pPr>
              <w:jc w:val="right"/>
              <w:rPr>
                <w:rFonts w:asciiTheme="majorBidi" w:hAnsiTheme="majorBidi" w:cstheme="majorBidi"/>
                <w:b w:val="0"/>
                <w:bCs w:val="0"/>
                <w:sz w:val="36"/>
                <w:szCs w:val="36"/>
                <w:lang w:bidi="ar-IQ"/>
              </w:rPr>
            </w:pPr>
            <w:r w:rsidRPr="00B737B7">
              <w:rPr>
                <w:rFonts w:asciiTheme="majorBidi" w:hAnsiTheme="majorBidi" w:cstheme="majorBidi"/>
                <w:b w:val="0"/>
                <w:bCs w:val="0"/>
                <w:sz w:val="36"/>
                <w:szCs w:val="36"/>
                <w:rtl/>
                <w:lang w:bidi="ar-IQ"/>
              </w:rPr>
              <w:t xml:space="preserve">2- تنمية الاحساس بجمالية </w:t>
            </w:r>
            <w:r w:rsidRPr="00B737B7">
              <w:rPr>
                <w:rFonts w:asciiTheme="majorBidi" w:hAnsiTheme="majorBidi" w:cs="Arial"/>
                <w:b w:val="0"/>
                <w:bCs w:val="0"/>
                <w:sz w:val="36"/>
                <w:szCs w:val="36"/>
                <w:rtl/>
                <w:lang w:bidi="ar-IQ"/>
              </w:rPr>
              <w:t>وتلقائية فنون الاطفال</w:t>
            </w:r>
          </w:p>
          <w:p w:rsidR="00B47C0E" w:rsidRPr="00B737B7" w:rsidRDefault="00407E28">
            <w:pPr>
              <w:jc w:val="right"/>
              <w:rPr>
                <w:rFonts w:asciiTheme="majorBidi" w:hAnsiTheme="majorBidi" w:cs="Arial"/>
                <w:b w:val="0"/>
                <w:bCs w:val="0"/>
                <w:sz w:val="36"/>
                <w:szCs w:val="36"/>
                <w:rtl/>
                <w:lang w:bidi="ar-IQ"/>
              </w:rPr>
            </w:pPr>
            <w:r w:rsidRPr="00B737B7">
              <w:rPr>
                <w:rFonts w:asciiTheme="majorBidi" w:hAnsiTheme="majorBidi" w:cstheme="majorBidi"/>
                <w:b w:val="0"/>
                <w:bCs w:val="0"/>
                <w:sz w:val="36"/>
                <w:szCs w:val="36"/>
                <w:rtl/>
                <w:lang w:bidi="ar-IQ"/>
              </w:rPr>
              <w:t>3- تنمية القدرة على الاكتشاف والابداع</w:t>
            </w:r>
          </w:p>
          <w:p w:rsidR="00B47C0E" w:rsidRPr="00B737B7" w:rsidRDefault="00B47C0E">
            <w:pPr>
              <w:jc w:val="right"/>
              <w:rPr>
                <w:rFonts w:asciiTheme="majorBidi" w:hAnsiTheme="majorBidi" w:cs="Arial"/>
                <w:sz w:val="36"/>
                <w:szCs w:val="36"/>
                <w:rtl/>
                <w:lang w:bidi="ar-IQ"/>
              </w:rPr>
            </w:pPr>
          </w:p>
          <w:p w:rsidR="00B47C0E" w:rsidRPr="00B737B7" w:rsidRDefault="00407E28">
            <w:pPr>
              <w:jc w:val="right"/>
              <w:rPr>
                <w:rFonts w:asciiTheme="majorBidi" w:hAnsiTheme="majorBidi" w:cs="Arial"/>
                <w:sz w:val="36"/>
                <w:szCs w:val="36"/>
                <w:rtl/>
                <w:lang w:bidi="ar-IQ"/>
              </w:rPr>
            </w:pPr>
            <w:r w:rsidRPr="00B737B7">
              <w:rPr>
                <w:rFonts w:asciiTheme="majorBidi" w:hAnsiTheme="majorBidi" w:cstheme="majorBidi"/>
                <w:sz w:val="36"/>
                <w:szCs w:val="36"/>
                <w:rtl/>
                <w:lang w:bidi="ar-IQ"/>
              </w:rPr>
              <w:t>رابعاً- طرائق التعليم والتعلم</w:t>
            </w:r>
          </w:p>
          <w:p w:rsidR="00B47C0E" w:rsidRPr="00B737B7" w:rsidRDefault="00B47C0E">
            <w:pPr>
              <w:jc w:val="right"/>
              <w:rPr>
                <w:rFonts w:asciiTheme="majorBidi" w:hAnsiTheme="majorBidi" w:cs="Arial"/>
                <w:sz w:val="36"/>
                <w:szCs w:val="36"/>
                <w:rtl/>
                <w:lang w:bidi="ar-IQ"/>
              </w:rPr>
            </w:pPr>
          </w:p>
          <w:p w:rsidR="00B47C0E" w:rsidRPr="00B737B7" w:rsidRDefault="00407E28">
            <w:pPr>
              <w:jc w:val="right"/>
              <w:rPr>
                <w:rFonts w:asciiTheme="majorBidi" w:hAnsiTheme="majorBidi" w:cstheme="majorBidi"/>
                <w:b w:val="0"/>
                <w:bCs w:val="0"/>
                <w:sz w:val="36"/>
                <w:szCs w:val="36"/>
                <w:lang w:bidi="ar-IQ"/>
              </w:rPr>
            </w:pPr>
            <w:r w:rsidRPr="00B737B7">
              <w:rPr>
                <w:rFonts w:asciiTheme="majorBidi" w:hAnsiTheme="majorBidi" w:cstheme="majorBidi"/>
                <w:b w:val="0"/>
                <w:bCs w:val="0"/>
                <w:sz w:val="36"/>
                <w:szCs w:val="36"/>
                <w:rtl/>
                <w:lang w:bidi="ar-IQ"/>
              </w:rPr>
              <w:t>1- طريقة المحاضرة مع الاستجواب</w:t>
            </w:r>
          </w:p>
          <w:p w:rsidR="00B47C0E" w:rsidRPr="00B737B7" w:rsidRDefault="00407E28">
            <w:pPr>
              <w:jc w:val="right"/>
              <w:rPr>
                <w:rFonts w:asciiTheme="majorBidi" w:hAnsiTheme="majorBidi" w:cstheme="majorBidi"/>
                <w:b w:val="0"/>
                <w:bCs w:val="0"/>
                <w:sz w:val="36"/>
                <w:szCs w:val="36"/>
                <w:lang w:bidi="ar-IQ"/>
              </w:rPr>
            </w:pPr>
            <w:r w:rsidRPr="00B737B7">
              <w:rPr>
                <w:rFonts w:asciiTheme="majorBidi" w:hAnsiTheme="majorBidi" w:cstheme="majorBidi"/>
                <w:b w:val="0"/>
                <w:bCs w:val="0"/>
                <w:sz w:val="36"/>
                <w:szCs w:val="36"/>
                <w:rtl/>
                <w:lang w:bidi="ar-IQ"/>
              </w:rPr>
              <w:t>2- طريقة التعلم الجمعي</w:t>
            </w:r>
          </w:p>
          <w:p w:rsidR="00B47C0E" w:rsidRPr="00B737B7" w:rsidRDefault="00407E28">
            <w:pPr>
              <w:jc w:val="right"/>
              <w:rPr>
                <w:rFonts w:asciiTheme="majorBidi" w:hAnsiTheme="majorBidi" w:cstheme="majorBidi"/>
                <w:b w:val="0"/>
                <w:bCs w:val="0"/>
                <w:sz w:val="36"/>
                <w:szCs w:val="36"/>
                <w:lang w:bidi="ar-IQ"/>
              </w:rPr>
            </w:pPr>
            <w:r w:rsidRPr="00B737B7">
              <w:rPr>
                <w:rFonts w:asciiTheme="majorBidi" w:hAnsiTheme="majorBidi" w:cstheme="majorBidi"/>
                <w:b w:val="0"/>
                <w:bCs w:val="0"/>
                <w:sz w:val="36"/>
                <w:szCs w:val="36"/>
                <w:rtl/>
                <w:lang w:bidi="ar-IQ"/>
              </w:rPr>
              <w:t xml:space="preserve">3- طريقة التعلم الاستنباطي </w:t>
            </w:r>
          </w:p>
          <w:p w:rsidR="00B47C0E" w:rsidRPr="00B737B7" w:rsidRDefault="00407E28">
            <w:pPr>
              <w:jc w:val="right"/>
              <w:rPr>
                <w:rFonts w:asciiTheme="majorBidi" w:hAnsiTheme="majorBidi" w:cstheme="majorBidi"/>
                <w:b w:val="0"/>
                <w:bCs w:val="0"/>
                <w:sz w:val="36"/>
                <w:szCs w:val="36"/>
                <w:lang w:bidi="ar-IQ"/>
              </w:rPr>
            </w:pPr>
            <w:r w:rsidRPr="00B737B7">
              <w:rPr>
                <w:rFonts w:asciiTheme="majorBidi" w:hAnsiTheme="majorBidi" w:cstheme="majorBidi"/>
                <w:b w:val="0"/>
                <w:bCs w:val="0"/>
                <w:sz w:val="36"/>
                <w:szCs w:val="36"/>
                <w:rtl/>
                <w:lang w:bidi="ar-IQ"/>
              </w:rPr>
              <w:t xml:space="preserve">4- طريقة المناقشة والحوار </w:t>
            </w:r>
          </w:p>
          <w:p w:rsidR="00B47C0E" w:rsidRDefault="00407E28">
            <w:pPr>
              <w:jc w:val="right"/>
              <w:rPr>
                <w:rFonts w:asciiTheme="majorBidi" w:hAnsiTheme="majorBidi" w:cs="Arial"/>
                <w:b w:val="0"/>
                <w:bCs w:val="0"/>
                <w:sz w:val="36"/>
                <w:szCs w:val="36"/>
                <w:rtl/>
                <w:lang w:bidi="ar-IQ"/>
              </w:rPr>
            </w:pPr>
            <w:r w:rsidRPr="00B737B7">
              <w:rPr>
                <w:rFonts w:asciiTheme="majorBidi" w:hAnsiTheme="majorBidi" w:cstheme="majorBidi"/>
                <w:b w:val="0"/>
                <w:bCs w:val="0"/>
                <w:sz w:val="36"/>
                <w:szCs w:val="36"/>
                <w:rtl/>
                <w:lang w:bidi="ar-IQ"/>
              </w:rPr>
              <w:t>5- طريقة التعلم الذاتي</w:t>
            </w:r>
          </w:p>
          <w:p w:rsidR="00B47C0E" w:rsidRDefault="00B47C0E">
            <w:pPr>
              <w:jc w:val="right"/>
              <w:rPr>
                <w:rFonts w:asciiTheme="majorBidi" w:hAnsiTheme="majorBidi" w:cs="Arial"/>
                <w:sz w:val="36"/>
                <w:szCs w:val="36"/>
                <w:rtl/>
                <w:lang w:bidi="ar-IQ"/>
              </w:rPr>
            </w:pPr>
          </w:p>
          <w:p w:rsidR="00B47C0E" w:rsidRDefault="00407E28">
            <w:pPr>
              <w:jc w:val="right"/>
              <w:rPr>
                <w:rFonts w:asciiTheme="majorBidi" w:hAnsiTheme="majorBidi" w:cs="Arial"/>
                <w:sz w:val="36"/>
                <w:szCs w:val="36"/>
                <w:rtl/>
                <w:lang w:bidi="ar-IQ"/>
              </w:rPr>
            </w:pPr>
            <w:r>
              <w:rPr>
                <w:rFonts w:asciiTheme="majorBidi" w:hAnsiTheme="majorBidi" w:cstheme="majorBidi"/>
                <w:sz w:val="36"/>
                <w:szCs w:val="36"/>
                <w:rtl/>
                <w:lang w:bidi="ar-IQ"/>
              </w:rPr>
              <w:t>خامساً- طرائق التقييم</w:t>
            </w:r>
          </w:p>
          <w:p w:rsidR="00B47C0E" w:rsidRDefault="00B47C0E">
            <w:pPr>
              <w:jc w:val="right"/>
              <w:rPr>
                <w:rFonts w:asciiTheme="majorBidi" w:hAnsiTheme="majorBidi" w:cs="Arial"/>
                <w:sz w:val="36"/>
                <w:szCs w:val="36"/>
                <w:rtl/>
                <w:lang w:bidi="ar-IQ"/>
              </w:rPr>
            </w:pPr>
          </w:p>
          <w:p w:rsidR="00B47C0E" w:rsidRPr="00B737B7" w:rsidRDefault="00B47C0E">
            <w:pPr>
              <w:jc w:val="center"/>
              <w:rPr>
                <w:rFonts w:asciiTheme="majorBidi" w:hAnsiTheme="majorBidi" w:cs="Arial"/>
                <w:b w:val="0"/>
                <w:bCs w:val="0"/>
                <w:sz w:val="36"/>
                <w:szCs w:val="36"/>
                <w:rtl/>
                <w:lang w:bidi="ar-IQ"/>
              </w:rPr>
            </w:pPr>
          </w:p>
          <w:p w:rsidR="00B47C0E" w:rsidRPr="00B737B7" w:rsidRDefault="00407E28">
            <w:pPr>
              <w:jc w:val="right"/>
              <w:rPr>
                <w:rFonts w:asciiTheme="majorBidi" w:hAnsiTheme="majorBidi" w:cs="Arial"/>
                <w:b w:val="0"/>
                <w:bCs w:val="0"/>
                <w:sz w:val="36"/>
                <w:szCs w:val="36"/>
                <w:lang w:bidi="ar-IQ"/>
              </w:rPr>
            </w:pPr>
            <w:r w:rsidRPr="00B737B7">
              <w:rPr>
                <w:rFonts w:asciiTheme="majorBidi" w:hAnsiTheme="majorBidi" w:cstheme="majorBidi"/>
                <w:b w:val="0"/>
                <w:bCs w:val="0"/>
                <w:sz w:val="36"/>
                <w:szCs w:val="36"/>
                <w:rtl/>
                <w:lang w:bidi="ar-IQ"/>
              </w:rPr>
              <w:t>1- الاختبار الاسبوعي: متابعة الطلبة بحضورهم وغيابهم</w:t>
            </w:r>
          </w:p>
          <w:p w:rsidR="00B47C0E" w:rsidRPr="00B737B7" w:rsidRDefault="00407E28">
            <w:pPr>
              <w:jc w:val="right"/>
              <w:rPr>
                <w:rFonts w:asciiTheme="majorBidi" w:hAnsiTheme="majorBidi"/>
                <w:b w:val="0"/>
                <w:bCs w:val="0"/>
                <w:sz w:val="36"/>
                <w:szCs w:val="36"/>
                <w:rtl/>
                <w:lang w:bidi="ar-IQ"/>
              </w:rPr>
            </w:pPr>
            <w:r w:rsidRPr="00B737B7">
              <w:rPr>
                <w:rFonts w:asciiTheme="majorBidi" w:hAnsiTheme="majorBidi"/>
                <w:b w:val="0"/>
                <w:bCs w:val="0"/>
                <w:sz w:val="36"/>
                <w:szCs w:val="36"/>
                <w:rtl/>
                <w:lang w:bidi="ar-IQ"/>
              </w:rPr>
              <w:t xml:space="preserve">2- الاختبارات الشفوية </w:t>
            </w:r>
          </w:p>
          <w:p w:rsidR="00B47C0E" w:rsidRPr="00B737B7" w:rsidRDefault="00407E28">
            <w:pPr>
              <w:jc w:val="right"/>
              <w:rPr>
                <w:rFonts w:asciiTheme="majorBidi" w:hAnsiTheme="majorBidi"/>
                <w:b w:val="0"/>
                <w:bCs w:val="0"/>
                <w:sz w:val="36"/>
                <w:szCs w:val="36"/>
                <w:rtl/>
              </w:rPr>
            </w:pPr>
            <w:r w:rsidRPr="00B737B7">
              <w:rPr>
                <w:rFonts w:asciiTheme="majorBidi" w:hAnsiTheme="majorBidi"/>
                <w:b w:val="0"/>
                <w:bCs w:val="0"/>
                <w:sz w:val="36"/>
                <w:szCs w:val="36"/>
                <w:rtl/>
                <w:lang w:bidi="ar-IQ"/>
              </w:rPr>
              <w:t>3- الاختبارات التحريرية</w:t>
            </w:r>
          </w:p>
          <w:p w:rsidR="00B47C0E" w:rsidRPr="00B737B7" w:rsidRDefault="00407E28">
            <w:pPr>
              <w:jc w:val="right"/>
              <w:rPr>
                <w:rFonts w:asciiTheme="majorBidi" w:hAnsiTheme="majorBidi"/>
                <w:b w:val="0"/>
                <w:bCs w:val="0"/>
                <w:sz w:val="36"/>
                <w:szCs w:val="36"/>
                <w:rtl/>
                <w:lang w:bidi="ar-IQ"/>
              </w:rPr>
            </w:pPr>
            <w:r w:rsidRPr="00B737B7">
              <w:rPr>
                <w:rFonts w:asciiTheme="majorBidi" w:hAnsiTheme="majorBidi"/>
                <w:b w:val="0"/>
                <w:bCs w:val="0"/>
                <w:sz w:val="36"/>
                <w:szCs w:val="36"/>
                <w:rtl/>
                <w:lang w:bidi="ar-IQ"/>
              </w:rPr>
              <w:t>4- التقويم الالكتروني وبنوك الاسئلة</w:t>
            </w:r>
          </w:p>
          <w:p w:rsidR="00B47C0E" w:rsidRDefault="00B47C0E">
            <w:pPr>
              <w:jc w:val="center"/>
              <w:rPr>
                <w:rFonts w:asciiTheme="majorBidi" w:hAnsiTheme="majorBidi" w:cstheme="majorBidi"/>
                <w:b w:val="0"/>
                <w:bCs w:val="0"/>
                <w:sz w:val="36"/>
                <w:szCs w:val="36"/>
                <w:lang w:bidi="ar-IQ"/>
              </w:rPr>
            </w:pPr>
          </w:p>
          <w:p w:rsidR="00B47C0E" w:rsidRDefault="00B47C0E">
            <w:pPr>
              <w:rPr>
                <w:rFonts w:asciiTheme="majorBidi" w:hAnsiTheme="majorBidi" w:cs="Arial"/>
                <w:sz w:val="36"/>
                <w:szCs w:val="36"/>
                <w:rtl/>
                <w:lang w:bidi="ar-IQ"/>
              </w:rPr>
            </w:pPr>
          </w:p>
          <w:p w:rsidR="00B47C0E" w:rsidRDefault="00B47C0E">
            <w:pPr>
              <w:rPr>
                <w:rFonts w:asciiTheme="majorBidi" w:hAnsiTheme="majorBidi" w:cstheme="majorBidi"/>
                <w:sz w:val="36"/>
                <w:szCs w:val="36"/>
                <w:lang w:bidi="ar-IQ"/>
              </w:rPr>
            </w:pPr>
          </w:p>
          <w:p w:rsidR="00B47C0E" w:rsidRDefault="00407E28">
            <w:pPr>
              <w:tabs>
                <w:tab w:val="left" w:pos="3405"/>
              </w:tabs>
              <w:jc w:val="right"/>
              <w:rPr>
                <w:rFonts w:asciiTheme="majorBidi" w:hAnsiTheme="majorBidi" w:cstheme="majorBidi"/>
                <w:sz w:val="36"/>
                <w:szCs w:val="36"/>
                <w:lang w:bidi="ar-IQ"/>
              </w:rPr>
            </w:pPr>
            <w:r>
              <w:rPr>
                <w:rFonts w:asciiTheme="majorBidi" w:hAnsiTheme="majorBidi" w:cstheme="majorBidi"/>
                <w:sz w:val="36"/>
                <w:szCs w:val="36"/>
                <w:rtl/>
                <w:lang w:bidi="ar-IQ"/>
              </w:rPr>
              <w:t>11- بنية المقرر</w:t>
            </w:r>
          </w:p>
        </w:tc>
      </w:tr>
      <w:tr w:rsidR="00B47C0E" w:rsidTr="00A20F1F">
        <w:trPr>
          <w:trHeight w:val="530"/>
        </w:trPr>
        <w:tc>
          <w:tcPr>
            <w:cnfStyle w:val="001000000000"/>
            <w:tcW w:w="1005" w:type="dxa"/>
          </w:tcPr>
          <w:p w:rsidR="00B47C0E" w:rsidRPr="00A20F1F" w:rsidRDefault="00407E28" w:rsidP="00A20F1F">
            <w:pPr>
              <w:jc w:val="center"/>
              <w:rPr>
                <w:rFonts w:asciiTheme="majorBidi" w:hAnsiTheme="majorBidi" w:cs="Arial"/>
                <w:sz w:val="26"/>
                <w:szCs w:val="26"/>
                <w:rtl/>
                <w:lang w:bidi="ar-IQ"/>
              </w:rPr>
            </w:pPr>
            <w:r w:rsidRPr="00A20F1F">
              <w:rPr>
                <w:rFonts w:asciiTheme="majorBidi" w:hAnsiTheme="majorBidi" w:cstheme="majorBidi"/>
                <w:sz w:val="26"/>
                <w:szCs w:val="26"/>
                <w:rtl/>
                <w:lang w:bidi="ar-IQ"/>
              </w:rPr>
              <w:lastRenderedPageBreak/>
              <w:t>طريقة التقييم</w:t>
            </w:r>
          </w:p>
        </w:tc>
        <w:tc>
          <w:tcPr>
            <w:tcW w:w="1292" w:type="dxa"/>
          </w:tcPr>
          <w:p w:rsidR="00B47C0E" w:rsidRPr="00A20F1F" w:rsidRDefault="00407E28" w:rsidP="00A20F1F">
            <w:pPr>
              <w:jc w:val="center"/>
              <w:cnfStyle w:val="000000000000"/>
              <w:rPr>
                <w:rFonts w:asciiTheme="majorBidi" w:hAnsiTheme="majorBidi" w:cs="Arial"/>
                <w:b/>
                <w:bCs/>
                <w:sz w:val="26"/>
                <w:szCs w:val="26"/>
                <w:rtl/>
                <w:lang w:bidi="ar-IQ"/>
              </w:rPr>
            </w:pPr>
            <w:r w:rsidRPr="00A20F1F">
              <w:rPr>
                <w:rFonts w:asciiTheme="majorBidi" w:hAnsiTheme="majorBidi" w:cstheme="majorBidi"/>
                <w:b/>
                <w:bCs/>
                <w:sz w:val="26"/>
                <w:szCs w:val="26"/>
                <w:rtl/>
                <w:lang w:bidi="ar-IQ"/>
              </w:rPr>
              <w:t>طريقة التعلم</w:t>
            </w:r>
          </w:p>
        </w:tc>
        <w:tc>
          <w:tcPr>
            <w:tcW w:w="2388" w:type="dxa"/>
          </w:tcPr>
          <w:p w:rsidR="00B47C0E" w:rsidRPr="00A20F1F" w:rsidRDefault="00407E28" w:rsidP="00A20F1F">
            <w:pPr>
              <w:jc w:val="center"/>
              <w:cnfStyle w:val="000000000000"/>
              <w:rPr>
                <w:rFonts w:asciiTheme="majorBidi" w:hAnsiTheme="majorBidi" w:cs="Arial"/>
                <w:b/>
                <w:bCs/>
                <w:sz w:val="26"/>
                <w:szCs w:val="26"/>
                <w:rtl/>
                <w:lang w:bidi="ar-IQ"/>
              </w:rPr>
            </w:pPr>
            <w:r w:rsidRPr="00A20F1F">
              <w:rPr>
                <w:rFonts w:asciiTheme="majorBidi" w:hAnsiTheme="majorBidi" w:cstheme="majorBidi"/>
                <w:b/>
                <w:bCs/>
                <w:sz w:val="26"/>
                <w:szCs w:val="26"/>
                <w:rtl/>
                <w:lang w:bidi="ar-IQ"/>
              </w:rPr>
              <w:t>اسم الوحدة/المساق او الموضوع</w:t>
            </w:r>
          </w:p>
        </w:tc>
        <w:tc>
          <w:tcPr>
            <w:tcW w:w="2653" w:type="dxa"/>
          </w:tcPr>
          <w:p w:rsidR="00B47C0E" w:rsidRPr="00A20F1F" w:rsidRDefault="00407E28" w:rsidP="00A20F1F">
            <w:pPr>
              <w:jc w:val="center"/>
              <w:cnfStyle w:val="000000000000"/>
              <w:rPr>
                <w:rFonts w:asciiTheme="majorBidi" w:hAnsiTheme="majorBidi" w:cs="Arial"/>
                <w:b/>
                <w:bCs/>
                <w:sz w:val="26"/>
                <w:szCs w:val="26"/>
                <w:rtl/>
                <w:lang w:bidi="ar-IQ"/>
              </w:rPr>
            </w:pPr>
            <w:r w:rsidRPr="00A20F1F">
              <w:rPr>
                <w:rFonts w:asciiTheme="majorBidi" w:hAnsiTheme="majorBidi" w:cstheme="majorBidi"/>
                <w:b/>
                <w:bCs/>
                <w:sz w:val="26"/>
                <w:szCs w:val="26"/>
                <w:rtl/>
                <w:lang w:bidi="ar-IQ"/>
              </w:rPr>
              <w:t>مخرجات التعلم المطلوبة</w:t>
            </w:r>
          </w:p>
        </w:tc>
        <w:tc>
          <w:tcPr>
            <w:tcW w:w="1134" w:type="dxa"/>
          </w:tcPr>
          <w:p w:rsidR="00B47C0E" w:rsidRPr="00A20F1F" w:rsidRDefault="00407E28" w:rsidP="00A20F1F">
            <w:pPr>
              <w:jc w:val="center"/>
              <w:cnfStyle w:val="000000000000"/>
              <w:rPr>
                <w:rFonts w:asciiTheme="majorBidi" w:hAnsiTheme="majorBidi" w:cs="Arial"/>
                <w:b/>
                <w:bCs/>
                <w:sz w:val="26"/>
                <w:szCs w:val="26"/>
                <w:rtl/>
                <w:lang w:bidi="ar-IQ"/>
              </w:rPr>
            </w:pPr>
            <w:r w:rsidRPr="00A20F1F">
              <w:rPr>
                <w:rFonts w:asciiTheme="majorBidi" w:hAnsiTheme="majorBidi" w:cstheme="majorBidi"/>
                <w:b/>
                <w:bCs/>
                <w:sz w:val="26"/>
                <w:szCs w:val="26"/>
                <w:rtl/>
                <w:lang w:bidi="ar-IQ"/>
              </w:rPr>
              <w:t>الساعات</w:t>
            </w:r>
          </w:p>
        </w:tc>
        <w:tc>
          <w:tcPr>
            <w:tcW w:w="1170" w:type="dxa"/>
            <w:gridSpan w:val="2"/>
          </w:tcPr>
          <w:p w:rsidR="00B47C0E" w:rsidRPr="00A20F1F" w:rsidRDefault="00407E28" w:rsidP="00A20F1F">
            <w:pPr>
              <w:jc w:val="center"/>
              <w:cnfStyle w:val="000000000000"/>
              <w:rPr>
                <w:rFonts w:asciiTheme="majorBidi" w:hAnsiTheme="majorBidi" w:cs="Arial"/>
                <w:b/>
                <w:bCs/>
                <w:sz w:val="26"/>
                <w:szCs w:val="26"/>
                <w:rtl/>
                <w:lang w:bidi="ar-IQ"/>
              </w:rPr>
            </w:pPr>
            <w:r w:rsidRPr="00A20F1F">
              <w:rPr>
                <w:rFonts w:asciiTheme="majorBidi" w:hAnsiTheme="majorBidi" w:cstheme="majorBidi"/>
                <w:b/>
                <w:bCs/>
                <w:sz w:val="26"/>
                <w:szCs w:val="26"/>
                <w:rtl/>
                <w:lang w:bidi="ar-IQ"/>
              </w:rPr>
              <w:t>الاسبوع</w:t>
            </w:r>
          </w:p>
        </w:tc>
      </w:tr>
      <w:tr w:rsidR="00407E28" w:rsidTr="00A20F1F">
        <w:trPr>
          <w:cnfStyle w:val="000000100000"/>
          <w:trHeight w:val="620"/>
        </w:trPr>
        <w:tc>
          <w:tcPr>
            <w:cnfStyle w:val="001000000000"/>
            <w:tcW w:w="1005" w:type="dxa"/>
          </w:tcPr>
          <w:p w:rsidR="00407E28" w:rsidRPr="00A20F1F" w:rsidRDefault="00407E28" w:rsidP="00A20F1F">
            <w:pPr>
              <w:jc w:val="center"/>
              <w:rPr>
                <w:rFonts w:asciiTheme="majorBidi" w:hAnsiTheme="majorBidi" w:cstheme="majorBidi"/>
                <w:sz w:val="26"/>
                <w:szCs w:val="26"/>
                <w:rtl/>
                <w:lang w:bidi="ar-IQ"/>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407E28" w:rsidRPr="00A20F1F" w:rsidRDefault="00407E28" w:rsidP="00A20F1F">
            <w:pPr>
              <w:jc w:val="center"/>
              <w:cnfStyle w:val="000000100000"/>
              <w:rPr>
                <w:rFonts w:asciiTheme="majorBidi" w:hAnsiTheme="majorBidi" w:cstheme="majorBidi"/>
                <w:sz w:val="26"/>
                <w:szCs w:val="26"/>
                <w:rtl/>
                <w:lang w:bidi="ar-IQ"/>
              </w:rPr>
            </w:pPr>
            <w:r w:rsidRPr="00A20F1F">
              <w:rPr>
                <w:rFonts w:asciiTheme="majorBidi" w:hAnsiTheme="majorBidi" w:cstheme="majorBidi"/>
                <w:sz w:val="26"/>
                <w:szCs w:val="26"/>
                <w:rtl/>
                <w:lang w:bidi="ar-IQ"/>
              </w:rPr>
              <w:t>المحاضرة والاستجواب</w:t>
            </w:r>
          </w:p>
        </w:tc>
        <w:tc>
          <w:tcPr>
            <w:tcW w:w="2388" w:type="dxa"/>
            <w:vAlign w:val="center"/>
          </w:tcPr>
          <w:p w:rsidR="00407E28" w:rsidRPr="00A20F1F" w:rsidRDefault="00407E28" w:rsidP="00A20F1F">
            <w:pPr>
              <w:jc w:val="center"/>
              <w:cnfStyle w:val="000000100000"/>
              <w:rPr>
                <w:sz w:val="26"/>
                <w:szCs w:val="26"/>
                <w:rtl/>
              </w:rPr>
            </w:pPr>
            <w:r w:rsidRPr="00A20F1F">
              <w:rPr>
                <w:rFonts w:hint="cs"/>
                <w:sz w:val="26"/>
                <w:szCs w:val="26"/>
                <w:rtl/>
              </w:rPr>
              <w:t xml:space="preserve">العلاقة بين الفن البدائي والفن </w:t>
            </w:r>
            <w:proofErr w:type="spellStart"/>
            <w:r w:rsidRPr="00A20F1F">
              <w:rPr>
                <w:rFonts w:hint="cs"/>
                <w:sz w:val="26"/>
                <w:szCs w:val="26"/>
                <w:rtl/>
              </w:rPr>
              <w:t>الطفولي</w:t>
            </w:r>
            <w:proofErr w:type="spellEnd"/>
          </w:p>
        </w:tc>
        <w:tc>
          <w:tcPr>
            <w:tcW w:w="2653" w:type="dxa"/>
          </w:tcPr>
          <w:p w:rsidR="00407E28" w:rsidRPr="00A20F1F" w:rsidRDefault="00407E28" w:rsidP="00A20F1F">
            <w:pPr>
              <w:jc w:val="center"/>
              <w:cnfStyle w:val="000000100000"/>
              <w:rPr>
                <w:rFonts w:asciiTheme="majorBidi" w:hAnsiTheme="majorBidi" w:cstheme="majorBidi"/>
                <w:sz w:val="26"/>
                <w:szCs w:val="26"/>
                <w:lang w:bidi="ar-IQ"/>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407E28" w:rsidRPr="00A20F1F" w:rsidRDefault="00407E28"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407E28" w:rsidRPr="00A20F1F" w:rsidRDefault="00407E28"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1</w:t>
            </w:r>
          </w:p>
        </w:tc>
      </w:tr>
      <w:tr w:rsidR="00A20F1F" w:rsidTr="00A20F1F">
        <w:trPr>
          <w:trHeight w:val="350"/>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 xml:space="preserve">العلاقة بين الفن البدائي والفن </w:t>
            </w:r>
            <w:proofErr w:type="spellStart"/>
            <w:r w:rsidRPr="00A20F1F">
              <w:rPr>
                <w:rFonts w:hint="cs"/>
                <w:sz w:val="26"/>
                <w:szCs w:val="26"/>
                <w:rtl/>
              </w:rPr>
              <w:t>الطفولي</w:t>
            </w:r>
            <w:proofErr w:type="spellEnd"/>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2</w:t>
            </w:r>
          </w:p>
        </w:tc>
      </w:tr>
      <w:tr w:rsidR="00A20F1F" w:rsidTr="00A20F1F">
        <w:trPr>
          <w:cnfStyle w:val="000000100000"/>
          <w:trHeight w:val="588"/>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التعبير الفني للأطفال</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3</w:t>
            </w:r>
          </w:p>
        </w:tc>
      </w:tr>
      <w:tr w:rsidR="00A20F1F" w:rsidTr="00A20F1F">
        <w:trPr>
          <w:trHeight w:val="277"/>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أهمية رسوم الأطفال من الناحية التربوية</w:t>
            </w:r>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4</w:t>
            </w:r>
          </w:p>
        </w:tc>
      </w:tr>
      <w:tr w:rsidR="00A20F1F" w:rsidTr="00A20F1F">
        <w:trPr>
          <w:cnfStyle w:val="000000100000"/>
          <w:trHeight w:val="262"/>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المميزات المشتركة في رسوم الأطفال</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5</w:t>
            </w:r>
          </w:p>
        </w:tc>
      </w:tr>
      <w:tr w:rsidR="00A20F1F" w:rsidTr="00A20F1F">
        <w:trPr>
          <w:trHeight w:val="247"/>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مراحل التطور الفني لرسوم الأطفال</w:t>
            </w:r>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6</w:t>
            </w:r>
          </w:p>
        </w:tc>
      </w:tr>
      <w:tr w:rsidR="00A20F1F" w:rsidTr="00A20F1F">
        <w:trPr>
          <w:cnfStyle w:val="000000100000"/>
          <w:trHeight w:val="270"/>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مرحلة الخربشة ورسم الأشكال البسيطة</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7</w:t>
            </w:r>
          </w:p>
        </w:tc>
      </w:tr>
      <w:tr w:rsidR="00A20F1F" w:rsidTr="00A20F1F">
        <w:trPr>
          <w:trHeight w:val="240"/>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مرحلة الرسم الرمزي البسيط</w:t>
            </w:r>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8</w:t>
            </w:r>
          </w:p>
        </w:tc>
      </w:tr>
      <w:tr w:rsidR="00A20F1F" w:rsidTr="00A20F1F">
        <w:trPr>
          <w:cnfStyle w:val="000000100000"/>
          <w:trHeight w:val="225"/>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w:t>
            </w:r>
            <w:r w:rsidRPr="00A20F1F">
              <w:rPr>
                <w:rFonts w:asciiTheme="majorBidi" w:hAnsiTheme="majorBidi" w:cstheme="majorBidi"/>
                <w:sz w:val="26"/>
                <w:szCs w:val="26"/>
                <w:rtl/>
                <w:lang w:bidi="ar-IQ"/>
              </w:rPr>
              <w:lastRenderedPageBreak/>
              <w:t>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lastRenderedPageBreak/>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 xml:space="preserve">مرحلة تطور الواقعية الذهنية والتلوين </w:t>
            </w:r>
            <w:proofErr w:type="spellStart"/>
            <w:r w:rsidRPr="00A20F1F">
              <w:rPr>
                <w:rFonts w:hint="cs"/>
                <w:sz w:val="26"/>
                <w:szCs w:val="26"/>
                <w:rtl/>
              </w:rPr>
              <w:t>الغرائبي</w:t>
            </w:r>
            <w:proofErr w:type="spellEnd"/>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9</w:t>
            </w:r>
          </w:p>
        </w:tc>
      </w:tr>
      <w:tr w:rsidR="00A20F1F" w:rsidTr="00A20F1F">
        <w:trPr>
          <w:trHeight w:val="199"/>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lastRenderedPageBreak/>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مرحلة الرسم الذهني والتلوين البصري</w:t>
            </w:r>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10</w:t>
            </w:r>
          </w:p>
        </w:tc>
      </w:tr>
      <w:tr w:rsidR="00A20F1F" w:rsidTr="00A20F1F">
        <w:trPr>
          <w:cnfStyle w:val="000000100000"/>
          <w:trHeight w:val="240"/>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مرحلة الرسم الذهني والبصري</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11</w:t>
            </w:r>
          </w:p>
        </w:tc>
      </w:tr>
      <w:tr w:rsidR="00A20F1F" w:rsidTr="00A20F1F">
        <w:trPr>
          <w:trHeight w:val="214"/>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 xml:space="preserve">الفن </w:t>
            </w:r>
            <w:proofErr w:type="spellStart"/>
            <w:r w:rsidRPr="00A20F1F">
              <w:rPr>
                <w:rFonts w:hint="cs"/>
                <w:sz w:val="26"/>
                <w:szCs w:val="26"/>
                <w:rtl/>
              </w:rPr>
              <w:t>الطفولي</w:t>
            </w:r>
            <w:proofErr w:type="spellEnd"/>
            <w:r w:rsidRPr="00A20F1F">
              <w:rPr>
                <w:rFonts w:hint="cs"/>
                <w:sz w:val="26"/>
                <w:szCs w:val="26"/>
                <w:rtl/>
              </w:rPr>
              <w:t xml:space="preserve"> </w:t>
            </w:r>
            <w:proofErr w:type="spellStart"/>
            <w:r w:rsidRPr="00A20F1F">
              <w:rPr>
                <w:rFonts w:hint="cs"/>
                <w:sz w:val="26"/>
                <w:szCs w:val="26"/>
                <w:rtl/>
              </w:rPr>
              <w:t>الابداعي</w:t>
            </w:r>
            <w:proofErr w:type="spellEnd"/>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12</w:t>
            </w:r>
          </w:p>
        </w:tc>
      </w:tr>
      <w:tr w:rsidR="00A20F1F" w:rsidTr="00A20F1F">
        <w:trPr>
          <w:cnfStyle w:val="000000100000"/>
          <w:trHeight w:val="255"/>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 xml:space="preserve">الفن </w:t>
            </w:r>
            <w:proofErr w:type="spellStart"/>
            <w:r w:rsidRPr="00A20F1F">
              <w:rPr>
                <w:rFonts w:hint="cs"/>
                <w:sz w:val="26"/>
                <w:szCs w:val="26"/>
                <w:rtl/>
              </w:rPr>
              <w:t>الطفولي</w:t>
            </w:r>
            <w:proofErr w:type="spellEnd"/>
            <w:r w:rsidRPr="00A20F1F">
              <w:rPr>
                <w:rFonts w:hint="cs"/>
                <w:sz w:val="26"/>
                <w:szCs w:val="26"/>
                <w:rtl/>
              </w:rPr>
              <w:t xml:space="preserve"> </w:t>
            </w:r>
            <w:proofErr w:type="spellStart"/>
            <w:r w:rsidRPr="00A20F1F">
              <w:rPr>
                <w:rFonts w:hint="cs"/>
                <w:sz w:val="26"/>
                <w:szCs w:val="26"/>
                <w:rtl/>
              </w:rPr>
              <w:t>الابداعي</w:t>
            </w:r>
            <w:proofErr w:type="spellEnd"/>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13</w:t>
            </w:r>
          </w:p>
        </w:tc>
      </w:tr>
      <w:tr w:rsidR="00A20F1F" w:rsidTr="00A20F1F">
        <w:trPr>
          <w:trHeight w:val="240"/>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امتحان الفصل الأول</w:t>
            </w:r>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14</w:t>
            </w:r>
          </w:p>
        </w:tc>
      </w:tr>
      <w:tr w:rsidR="00A20F1F" w:rsidTr="00A20F1F">
        <w:trPr>
          <w:cnfStyle w:val="000000100000"/>
          <w:trHeight w:val="154"/>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 xml:space="preserve">مراحل نمو التعبير الفني عن </w:t>
            </w:r>
            <w:proofErr w:type="spellStart"/>
            <w:r w:rsidRPr="00A20F1F">
              <w:rPr>
                <w:rFonts w:hint="cs"/>
                <w:sz w:val="26"/>
                <w:szCs w:val="26"/>
                <w:rtl/>
              </w:rPr>
              <w:t>هربرت</w:t>
            </w:r>
            <w:proofErr w:type="spellEnd"/>
            <w:r w:rsidRPr="00A20F1F">
              <w:rPr>
                <w:rFonts w:hint="cs"/>
                <w:sz w:val="26"/>
                <w:szCs w:val="26"/>
                <w:rtl/>
              </w:rPr>
              <w:t xml:space="preserve"> </w:t>
            </w:r>
            <w:proofErr w:type="spellStart"/>
            <w:r w:rsidRPr="00A20F1F">
              <w:rPr>
                <w:rFonts w:hint="cs"/>
                <w:sz w:val="26"/>
                <w:szCs w:val="26"/>
                <w:rtl/>
              </w:rPr>
              <w:t>ريد</w:t>
            </w:r>
            <w:proofErr w:type="spellEnd"/>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15</w:t>
            </w:r>
          </w:p>
        </w:tc>
      </w:tr>
      <w:tr w:rsidR="00A20F1F" w:rsidTr="00A20F1F">
        <w:trPr>
          <w:trHeight w:val="270"/>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 xml:space="preserve">تطور رسوم الأطفال عند فيكتور </w:t>
            </w:r>
            <w:proofErr w:type="spellStart"/>
            <w:r w:rsidRPr="00A20F1F">
              <w:rPr>
                <w:rFonts w:hint="cs"/>
                <w:sz w:val="26"/>
                <w:szCs w:val="26"/>
                <w:rtl/>
              </w:rPr>
              <w:t>لوينفيلد</w:t>
            </w:r>
            <w:proofErr w:type="spellEnd"/>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16</w:t>
            </w:r>
          </w:p>
        </w:tc>
      </w:tr>
      <w:tr w:rsidR="00A20F1F" w:rsidTr="00A20F1F">
        <w:trPr>
          <w:cnfStyle w:val="000000100000"/>
          <w:trHeight w:val="169"/>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 xml:space="preserve">مراحل النمو عند جان </w:t>
            </w:r>
            <w:proofErr w:type="spellStart"/>
            <w:r w:rsidRPr="00A20F1F">
              <w:rPr>
                <w:rFonts w:hint="cs"/>
                <w:sz w:val="26"/>
                <w:szCs w:val="26"/>
                <w:rtl/>
              </w:rPr>
              <w:t>بياجيه</w:t>
            </w:r>
            <w:proofErr w:type="spellEnd"/>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17</w:t>
            </w:r>
          </w:p>
        </w:tc>
      </w:tr>
      <w:tr w:rsidR="00A20F1F" w:rsidTr="00A20F1F">
        <w:trPr>
          <w:trHeight w:val="214"/>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 xml:space="preserve">مراحل النمو عند </w:t>
            </w:r>
            <w:proofErr w:type="spellStart"/>
            <w:r w:rsidRPr="00A20F1F">
              <w:rPr>
                <w:rFonts w:hint="cs"/>
                <w:sz w:val="26"/>
                <w:szCs w:val="26"/>
                <w:rtl/>
              </w:rPr>
              <w:t>فيجوتسكي</w:t>
            </w:r>
            <w:proofErr w:type="spellEnd"/>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18</w:t>
            </w:r>
          </w:p>
        </w:tc>
      </w:tr>
      <w:tr w:rsidR="00A20F1F" w:rsidTr="00A20F1F">
        <w:trPr>
          <w:cnfStyle w:val="000000100000"/>
          <w:trHeight w:val="169"/>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مراحل النمو حسب الأساس النفسي</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19</w:t>
            </w:r>
          </w:p>
        </w:tc>
      </w:tr>
      <w:tr w:rsidR="00A20F1F" w:rsidTr="00A20F1F">
        <w:trPr>
          <w:trHeight w:val="199"/>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w:t>
            </w:r>
            <w:r w:rsidRPr="00A20F1F">
              <w:rPr>
                <w:rFonts w:asciiTheme="majorBidi" w:hAnsiTheme="majorBidi" w:cstheme="majorBidi"/>
                <w:sz w:val="26"/>
                <w:szCs w:val="26"/>
                <w:rtl/>
                <w:lang w:bidi="ar-IQ"/>
              </w:rPr>
              <w:lastRenderedPageBreak/>
              <w:t xml:space="preserve">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lastRenderedPageBreak/>
              <w:t xml:space="preserve">المحاضرة </w:t>
            </w:r>
            <w:r w:rsidRPr="00A20F1F">
              <w:rPr>
                <w:rFonts w:asciiTheme="majorBidi" w:hAnsiTheme="majorBidi" w:cstheme="majorBidi"/>
                <w:sz w:val="26"/>
                <w:szCs w:val="26"/>
                <w:rtl/>
                <w:lang w:bidi="ar-IQ"/>
              </w:rPr>
              <w:lastRenderedPageBreak/>
              <w:t>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lastRenderedPageBreak/>
              <w:t>خصائص رسوم الأطفال</w:t>
            </w:r>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20</w:t>
            </w:r>
          </w:p>
        </w:tc>
      </w:tr>
      <w:tr w:rsidR="00A20F1F" w:rsidTr="00A20F1F">
        <w:trPr>
          <w:cnfStyle w:val="000000100000"/>
          <w:trHeight w:val="285"/>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lastRenderedPageBreak/>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خصائص رسوم الأطفال</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21</w:t>
            </w:r>
          </w:p>
        </w:tc>
      </w:tr>
      <w:tr w:rsidR="00A20F1F" w:rsidTr="00A20F1F">
        <w:trPr>
          <w:trHeight w:val="285"/>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دوافع الرسم الأطفال</w:t>
            </w:r>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22</w:t>
            </w:r>
          </w:p>
        </w:tc>
      </w:tr>
      <w:tr w:rsidR="00A20F1F" w:rsidTr="00A20F1F">
        <w:trPr>
          <w:cnfStyle w:val="000000100000"/>
          <w:trHeight w:val="169"/>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دوافع الرسم عند الأطفال</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23</w:t>
            </w:r>
          </w:p>
        </w:tc>
      </w:tr>
      <w:tr w:rsidR="00A20F1F" w:rsidTr="00A20F1F">
        <w:trPr>
          <w:trHeight w:val="210"/>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الأنماط الفنية لرسوم الأطفال</w:t>
            </w:r>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23</w:t>
            </w:r>
          </w:p>
        </w:tc>
      </w:tr>
      <w:tr w:rsidR="00A20F1F" w:rsidTr="00A20F1F">
        <w:trPr>
          <w:cnfStyle w:val="000000100000"/>
          <w:trHeight w:val="225"/>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النظريات التي فسرت تطور الفنون البصرية لدى الأطفال (النظرية التحليلية)</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25</w:t>
            </w:r>
          </w:p>
        </w:tc>
      </w:tr>
      <w:tr w:rsidR="00A20F1F" w:rsidTr="00A20F1F">
        <w:trPr>
          <w:trHeight w:val="180"/>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النظرية الواقعية الساذجة</w:t>
            </w:r>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26</w:t>
            </w:r>
          </w:p>
        </w:tc>
      </w:tr>
      <w:tr w:rsidR="00A20F1F" w:rsidTr="00A20F1F">
        <w:trPr>
          <w:cnfStyle w:val="000000100000"/>
          <w:trHeight w:val="225"/>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النظرية المعرفية</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27</w:t>
            </w:r>
          </w:p>
        </w:tc>
      </w:tr>
      <w:tr w:rsidR="00A20F1F" w:rsidTr="00A20F1F">
        <w:trPr>
          <w:trHeight w:val="225"/>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0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000000"/>
              <w:rPr>
                <w:sz w:val="26"/>
                <w:szCs w:val="26"/>
                <w:rtl/>
              </w:rPr>
            </w:pPr>
            <w:r w:rsidRPr="00A20F1F">
              <w:rPr>
                <w:rFonts w:hint="cs"/>
                <w:sz w:val="26"/>
                <w:szCs w:val="26"/>
                <w:rtl/>
              </w:rPr>
              <w:t xml:space="preserve">النظرية </w:t>
            </w:r>
            <w:proofErr w:type="spellStart"/>
            <w:r w:rsidRPr="00A20F1F">
              <w:rPr>
                <w:rFonts w:hint="cs"/>
                <w:sz w:val="26"/>
                <w:szCs w:val="26"/>
                <w:rtl/>
              </w:rPr>
              <w:t>الادراكية</w:t>
            </w:r>
            <w:proofErr w:type="spellEnd"/>
          </w:p>
        </w:tc>
        <w:tc>
          <w:tcPr>
            <w:tcW w:w="2653" w:type="dxa"/>
          </w:tcPr>
          <w:p w:rsidR="00A20F1F" w:rsidRPr="00A20F1F" w:rsidRDefault="00A20F1F" w:rsidP="00A20F1F">
            <w:pPr>
              <w:jc w:val="center"/>
              <w:cnfStyle w:val="0000000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28</w:t>
            </w:r>
          </w:p>
        </w:tc>
      </w:tr>
      <w:tr w:rsidR="00A20F1F" w:rsidTr="00A20F1F">
        <w:trPr>
          <w:cnfStyle w:val="000000100000"/>
          <w:trHeight w:val="240"/>
        </w:trPr>
        <w:tc>
          <w:tcPr>
            <w:cnfStyle w:val="001000000000"/>
            <w:tcW w:w="1005" w:type="dxa"/>
          </w:tcPr>
          <w:p w:rsidR="00A20F1F" w:rsidRPr="00A20F1F" w:rsidRDefault="00A20F1F" w:rsidP="00A20F1F">
            <w:pPr>
              <w:jc w:val="center"/>
              <w:rPr>
                <w:sz w:val="26"/>
                <w:szCs w:val="26"/>
              </w:rPr>
            </w:pPr>
            <w:r w:rsidRPr="00A20F1F">
              <w:rPr>
                <w:rFonts w:asciiTheme="majorBidi" w:hAnsiTheme="majorBidi" w:cstheme="majorBidi"/>
                <w:sz w:val="26"/>
                <w:szCs w:val="26"/>
                <w:rtl/>
                <w:lang w:bidi="ar-IQ"/>
              </w:rPr>
              <w:t xml:space="preserve">تقويم شفوي </w:t>
            </w:r>
            <w:proofErr w:type="spellStart"/>
            <w:r w:rsidRPr="00A20F1F">
              <w:rPr>
                <w:rFonts w:asciiTheme="majorBidi" w:hAnsiTheme="majorBidi" w:cstheme="majorBidi"/>
                <w:sz w:val="26"/>
                <w:szCs w:val="26"/>
                <w:rtl/>
                <w:lang w:bidi="ar-IQ"/>
              </w:rPr>
              <w:t>واخنبار</w:t>
            </w:r>
            <w:proofErr w:type="spellEnd"/>
            <w:r w:rsidRPr="00A20F1F">
              <w:rPr>
                <w:rFonts w:asciiTheme="majorBidi" w:hAnsiTheme="majorBidi" w:cstheme="majorBidi"/>
                <w:sz w:val="26"/>
                <w:szCs w:val="26"/>
                <w:rtl/>
                <w:lang w:bidi="ar-IQ"/>
              </w:rPr>
              <w:t xml:space="preserve"> الكتروني</w:t>
            </w:r>
          </w:p>
        </w:tc>
        <w:tc>
          <w:tcPr>
            <w:tcW w:w="1292" w:type="dxa"/>
          </w:tcPr>
          <w:p w:rsidR="00A20F1F" w:rsidRPr="00A20F1F" w:rsidRDefault="00A20F1F" w:rsidP="00A20F1F">
            <w:pPr>
              <w:jc w:val="center"/>
              <w:cnfStyle w:val="000000100000"/>
              <w:rPr>
                <w:sz w:val="26"/>
                <w:szCs w:val="26"/>
              </w:rPr>
            </w:pPr>
            <w:r w:rsidRPr="00A20F1F">
              <w:rPr>
                <w:rFonts w:asciiTheme="majorBidi" w:hAnsiTheme="majorBidi" w:cstheme="majorBidi"/>
                <w:sz w:val="26"/>
                <w:szCs w:val="26"/>
                <w:rtl/>
                <w:lang w:bidi="ar-IQ"/>
              </w:rPr>
              <w:t>المحاضرة والاستجواب</w:t>
            </w:r>
          </w:p>
        </w:tc>
        <w:tc>
          <w:tcPr>
            <w:tcW w:w="2388" w:type="dxa"/>
            <w:vAlign w:val="center"/>
          </w:tcPr>
          <w:p w:rsidR="00A20F1F" w:rsidRPr="00A20F1F" w:rsidRDefault="00A20F1F" w:rsidP="00A20F1F">
            <w:pPr>
              <w:jc w:val="center"/>
              <w:cnfStyle w:val="000000100000"/>
              <w:rPr>
                <w:sz w:val="26"/>
                <w:szCs w:val="26"/>
                <w:rtl/>
              </w:rPr>
            </w:pPr>
            <w:r w:rsidRPr="00A20F1F">
              <w:rPr>
                <w:rFonts w:hint="cs"/>
                <w:sz w:val="26"/>
                <w:szCs w:val="26"/>
                <w:rtl/>
              </w:rPr>
              <w:t>النظرية الارتقائية</w:t>
            </w:r>
          </w:p>
        </w:tc>
        <w:tc>
          <w:tcPr>
            <w:tcW w:w="2653" w:type="dxa"/>
          </w:tcPr>
          <w:p w:rsidR="00A20F1F" w:rsidRPr="00A20F1F" w:rsidRDefault="00A20F1F" w:rsidP="00A20F1F">
            <w:pPr>
              <w:jc w:val="center"/>
              <w:cnfStyle w:val="000000100000"/>
              <w:rPr>
                <w:sz w:val="26"/>
                <w:szCs w:val="26"/>
              </w:rPr>
            </w:pPr>
            <w:r w:rsidRPr="00A20F1F">
              <w:rPr>
                <w:rFonts w:asciiTheme="majorBidi" w:hAnsiTheme="majorBidi" w:cs="Arial"/>
                <w:sz w:val="26"/>
                <w:szCs w:val="26"/>
                <w:rtl/>
                <w:lang w:bidi="ar-IQ"/>
              </w:rPr>
              <w:t xml:space="preserve">التعرف على فنون </w:t>
            </w:r>
            <w:proofErr w:type="spellStart"/>
            <w:r w:rsidRPr="00A20F1F">
              <w:rPr>
                <w:rFonts w:asciiTheme="majorBidi" w:hAnsiTheme="majorBidi" w:cs="Arial"/>
                <w:sz w:val="26"/>
                <w:szCs w:val="26"/>
                <w:rtl/>
                <w:lang w:bidi="ar-IQ"/>
              </w:rPr>
              <w:t>اطفال</w:t>
            </w:r>
            <w:proofErr w:type="spellEnd"/>
          </w:p>
        </w:tc>
        <w:tc>
          <w:tcPr>
            <w:tcW w:w="1134" w:type="dxa"/>
          </w:tcPr>
          <w:p w:rsidR="00A20F1F" w:rsidRPr="00A20F1F" w:rsidRDefault="00A20F1F" w:rsidP="00A20F1F">
            <w:pPr>
              <w:jc w:val="center"/>
              <w:cnfStyle w:val="000000100000"/>
              <w:rPr>
                <w:sz w:val="26"/>
                <w:szCs w:val="26"/>
              </w:rPr>
            </w:pPr>
            <w:r w:rsidRPr="00A20F1F">
              <w:rPr>
                <w:rFonts w:asciiTheme="majorBidi" w:hAnsiTheme="majorBidi" w:cs="Arial" w:hint="cs"/>
                <w:sz w:val="26"/>
                <w:szCs w:val="26"/>
                <w:rtl/>
              </w:rPr>
              <w:t>2</w:t>
            </w:r>
          </w:p>
        </w:tc>
        <w:tc>
          <w:tcPr>
            <w:tcW w:w="1170" w:type="dxa"/>
            <w:gridSpan w:val="2"/>
          </w:tcPr>
          <w:p w:rsidR="00A20F1F" w:rsidRPr="00A20F1F" w:rsidRDefault="00A20F1F" w:rsidP="00A20F1F">
            <w:pPr>
              <w:jc w:val="center"/>
              <w:cnfStyle w:val="000000100000"/>
              <w:rPr>
                <w:rFonts w:asciiTheme="majorBidi" w:hAnsiTheme="majorBidi" w:cs="Arial"/>
                <w:sz w:val="26"/>
                <w:szCs w:val="26"/>
                <w:rtl/>
                <w:lang w:bidi="ar-IQ"/>
              </w:rPr>
            </w:pPr>
            <w:r w:rsidRPr="00A20F1F">
              <w:rPr>
                <w:rFonts w:asciiTheme="majorBidi" w:hAnsiTheme="majorBidi" w:cstheme="majorBidi"/>
                <w:sz w:val="26"/>
                <w:szCs w:val="26"/>
                <w:rtl/>
                <w:lang w:bidi="ar-IQ"/>
              </w:rPr>
              <w:t>29</w:t>
            </w:r>
          </w:p>
        </w:tc>
      </w:tr>
      <w:tr w:rsidR="00407E28" w:rsidTr="00A20F1F">
        <w:trPr>
          <w:trHeight w:val="184"/>
        </w:trPr>
        <w:tc>
          <w:tcPr>
            <w:cnfStyle w:val="001000000000"/>
            <w:tcW w:w="1005" w:type="dxa"/>
          </w:tcPr>
          <w:p w:rsidR="00407E28" w:rsidRPr="00A20F1F" w:rsidRDefault="00407E28" w:rsidP="00A20F1F">
            <w:pPr>
              <w:jc w:val="center"/>
              <w:rPr>
                <w:rFonts w:asciiTheme="majorBidi" w:hAnsiTheme="majorBidi" w:cstheme="majorBidi"/>
                <w:sz w:val="26"/>
                <w:szCs w:val="26"/>
                <w:lang w:bidi="ar-IQ"/>
              </w:rPr>
            </w:pPr>
            <w:r w:rsidRPr="00A20F1F">
              <w:rPr>
                <w:rFonts w:asciiTheme="majorBidi" w:hAnsiTheme="majorBidi" w:cstheme="majorBidi"/>
                <w:sz w:val="26"/>
                <w:szCs w:val="26"/>
              </w:rPr>
              <w:t>=</w:t>
            </w:r>
          </w:p>
        </w:tc>
        <w:tc>
          <w:tcPr>
            <w:tcW w:w="1292" w:type="dxa"/>
          </w:tcPr>
          <w:p w:rsidR="00407E28" w:rsidRPr="00A20F1F" w:rsidRDefault="00407E28" w:rsidP="00A20F1F">
            <w:pPr>
              <w:jc w:val="center"/>
              <w:cnfStyle w:val="000000000000"/>
              <w:rPr>
                <w:rFonts w:asciiTheme="majorBidi" w:hAnsiTheme="majorBidi" w:cstheme="majorBidi"/>
                <w:sz w:val="26"/>
                <w:szCs w:val="26"/>
                <w:lang w:bidi="ar-IQ"/>
              </w:rPr>
            </w:pPr>
            <w:r w:rsidRPr="00A20F1F">
              <w:rPr>
                <w:rFonts w:asciiTheme="majorBidi" w:hAnsiTheme="majorBidi" w:cstheme="majorBidi"/>
                <w:sz w:val="26"/>
                <w:szCs w:val="26"/>
              </w:rPr>
              <w:t>=</w:t>
            </w:r>
          </w:p>
        </w:tc>
        <w:tc>
          <w:tcPr>
            <w:tcW w:w="2388" w:type="dxa"/>
            <w:vAlign w:val="center"/>
          </w:tcPr>
          <w:p w:rsidR="00407E28" w:rsidRPr="00A20F1F" w:rsidRDefault="00407E28" w:rsidP="00A20F1F">
            <w:pPr>
              <w:jc w:val="center"/>
              <w:cnfStyle w:val="000000000000"/>
              <w:rPr>
                <w:sz w:val="26"/>
                <w:szCs w:val="26"/>
                <w:rtl/>
              </w:rPr>
            </w:pPr>
            <w:r w:rsidRPr="00A20F1F">
              <w:rPr>
                <w:rFonts w:hint="cs"/>
                <w:sz w:val="26"/>
                <w:szCs w:val="26"/>
                <w:rtl/>
              </w:rPr>
              <w:t>امتحان الفصل الثاني</w:t>
            </w:r>
          </w:p>
        </w:tc>
        <w:tc>
          <w:tcPr>
            <w:tcW w:w="2653" w:type="dxa"/>
          </w:tcPr>
          <w:p w:rsidR="00407E28" w:rsidRPr="00A20F1F" w:rsidRDefault="00407E28" w:rsidP="00A20F1F">
            <w:pPr>
              <w:jc w:val="center"/>
              <w:cnfStyle w:val="000000000000"/>
              <w:rPr>
                <w:rFonts w:asciiTheme="majorBidi" w:hAnsiTheme="majorBidi" w:cstheme="majorBidi"/>
                <w:sz w:val="26"/>
                <w:szCs w:val="26"/>
                <w:lang w:bidi="ar-IQ"/>
              </w:rPr>
            </w:pPr>
          </w:p>
        </w:tc>
        <w:tc>
          <w:tcPr>
            <w:tcW w:w="1134" w:type="dxa"/>
          </w:tcPr>
          <w:p w:rsidR="00407E28" w:rsidRPr="00A20F1F" w:rsidRDefault="00407E28" w:rsidP="00A20F1F">
            <w:pPr>
              <w:jc w:val="center"/>
              <w:cnfStyle w:val="000000000000"/>
              <w:rPr>
                <w:sz w:val="26"/>
                <w:szCs w:val="26"/>
              </w:rPr>
            </w:pPr>
            <w:r w:rsidRPr="00A20F1F">
              <w:rPr>
                <w:rFonts w:asciiTheme="majorBidi" w:hAnsiTheme="majorBidi" w:cs="Arial" w:hint="cs"/>
                <w:sz w:val="26"/>
                <w:szCs w:val="26"/>
                <w:rtl/>
              </w:rPr>
              <w:t>2</w:t>
            </w:r>
          </w:p>
        </w:tc>
        <w:tc>
          <w:tcPr>
            <w:tcW w:w="1170" w:type="dxa"/>
            <w:gridSpan w:val="2"/>
          </w:tcPr>
          <w:p w:rsidR="00407E28" w:rsidRPr="00A20F1F" w:rsidRDefault="00407E28" w:rsidP="00A20F1F">
            <w:pPr>
              <w:jc w:val="center"/>
              <w:cnfStyle w:val="000000000000"/>
              <w:rPr>
                <w:rFonts w:asciiTheme="majorBidi" w:hAnsiTheme="majorBidi" w:cs="Arial"/>
                <w:sz w:val="26"/>
                <w:szCs w:val="26"/>
                <w:rtl/>
                <w:lang w:bidi="ar-IQ"/>
              </w:rPr>
            </w:pPr>
            <w:r w:rsidRPr="00A20F1F">
              <w:rPr>
                <w:rFonts w:asciiTheme="majorBidi" w:hAnsiTheme="majorBidi" w:cstheme="majorBidi"/>
                <w:sz w:val="26"/>
                <w:szCs w:val="26"/>
                <w:rtl/>
                <w:lang w:bidi="ar-IQ"/>
              </w:rPr>
              <w:t>30</w:t>
            </w:r>
          </w:p>
        </w:tc>
      </w:tr>
    </w:tbl>
    <w:p w:rsidR="00B47C0E" w:rsidRDefault="00B47C0E" w:rsidP="00A20F1F">
      <w:pPr>
        <w:rPr>
          <w:sz w:val="36"/>
          <w:szCs w:val="36"/>
          <w:rtl/>
          <w:lang w:bidi="ar-IQ"/>
        </w:rPr>
      </w:pPr>
    </w:p>
    <w:tbl>
      <w:tblPr>
        <w:tblStyle w:val="1-3"/>
        <w:tblW w:w="0" w:type="auto"/>
        <w:tblLook w:val="04A0"/>
      </w:tblPr>
      <w:tblGrid>
        <w:gridCol w:w="5145"/>
        <w:gridCol w:w="4431"/>
      </w:tblGrid>
      <w:tr w:rsidR="00B47C0E" w:rsidTr="00B47C0E">
        <w:trPr>
          <w:cnfStyle w:val="100000000000"/>
          <w:trHeight w:val="435"/>
        </w:trPr>
        <w:tc>
          <w:tcPr>
            <w:cnfStyle w:val="001000000000"/>
            <w:tcW w:w="9576" w:type="dxa"/>
            <w:gridSpan w:val="2"/>
          </w:tcPr>
          <w:p w:rsidR="00B47C0E" w:rsidRDefault="00407E28">
            <w:pPr>
              <w:jc w:val="right"/>
              <w:rPr>
                <w:rFonts w:asciiTheme="majorBidi" w:hAnsiTheme="majorBidi" w:cstheme="majorBidi"/>
                <w:sz w:val="36"/>
                <w:szCs w:val="36"/>
                <w:lang w:bidi="ar-IQ"/>
              </w:rPr>
            </w:pPr>
            <w:r>
              <w:rPr>
                <w:rFonts w:asciiTheme="majorBidi" w:hAnsiTheme="majorBidi" w:cstheme="majorBidi"/>
                <w:sz w:val="36"/>
                <w:szCs w:val="36"/>
                <w:rtl/>
                <w:lang w:bidi="ar-IQ"/>
              </w:rPr>
              <w:lastRenderedPageBreak/>
              <w:t xml:space="preserve">12- البنية التحتية: </w:t>
            </w:r>
          </w:p>
        </w:tc>
      </w:tr>
      <w:tr w:rsidR="00B47C0E" w:rsidTr="00B47C0E">
        <w:trPr>
          <w:cnfStyle w:val="000000100000"/>
          <w:trHeight w:val="270"/>
        </w:trPr>
        <w:tc>
          <w:tcPr>
            <w:cnfStyle w:val="001000000000"/>
            <w:tcW w:w="5145" w:type="dxa"/>
          </w:tcPr>
          <w:p w:rsidR="00B47C0E" w:rsidRPr="00407E28" w:rsidRDefault="00407E28" w:rsidP="00407E28">
            <w:pPr>
              <w:jc w:val="right"/>
              <w:rPr>
                <w:b w:val="0"/>
                <w:bCs w:val="0"/>
                <w:sz w:val="36"/>
                <w:szCs w:val="36"/>
                <w:lang w:bidi="ar-IQ"/>
              </w:rPr>
            </w:pPr>
            <w:r w:rsidRPr="00407E28">
              <w:rPr>
                <w:rFonts w:hint="cs"/>
                <w:b w:val="0"/>
                <w:bCs w:val="0"/>
                <w:sz w:val="36"/>
                <w:szCs w:val="36"/>
                <w:rtl/>
                <w:lang w:bidi="ar-IQ"/>
              </w:rPr>
              <w:t xml:space="preserve">فن الطفل </w:t>
            </w:r>
          </w:p>
        </w:tc>
        <w:tc>
          <w:tcPr>
            <w:tcW w:w="4431" w:type="dxa"/>
          </w:tcPr>
          <w:p w:rsidR="00B47C0E" w:rsidRDefault="00407E28">
            <w:pPr>
              <w:jc w:val="right"/>
              <w:cnfStyle w:val="000000100000"/>
              <w:rPr>
                <w:sz w:val="36"/>
                <w:szCs w:val="36"/>
                <w:rtl/>
                <w:lang w:bidi="ar-IQ"/>
              </w:rPr>
            </w:pPr>
            <w:r>
              <w:rPr>
                <w:rFonts w:hint="cs"/>
                <w:sz w:val="36"/>
                <w:szCs w:val="36"/>
                <w:rtl/>
                <w:lang w:bidi="ar-IQ"/>
              </w:rPr>
              <w:t>1- الكتب المقررة المطلوبة</w:t>
            </w:r>
          </w:p>
        </w:tc>
      </w:tr>
      <w:tr w:rsidR="00B47C0E" w:rsidTr="00B47C0E">
        <w:trPr>
          <w:trHeight w:val="225"/>
        </w:trPr>
        <w:tc>
          <w:tcPr>
            <w:cnfStyle w:val="001000000000"/>
            <w:tcW w:w="5145" w:type="dxa"/>
          </w:tcPr>
          <w:p w:rsidR="00B47C0E" w:rsidRPr="00407E28" w:rsidRDefault="00407E28">
            <w:pPr>
              <w:jc w:val="right"/>
              <w:rPr>
                <w:b w:val="0"/>
                <w:bCs w:val="0"/>
                <w:sz w:val="36"/>
                <w:szCs w:val="36"/>
                <w:rtl/>
                <w:lang w:bidi="ar-IQ"/>
              </w:rPr>
            </w:pPr>
            <w:r w:rsidRPr="00407E28">
              <w:rPr>
                <w:rFonts w:hint="cs"/>
                <w:b w:val="0"/>
                <w:bCs w:val="0"/>
                <w:sz w:val="36"/>
                <w:szCs w:val="36"/>
                <w:rtl/>
                <w:lang w:bidi="ar-IQ"/>
              </w:rPr>
              <w:t>المجلات العلمية الخاصة والدورية والبحوث في الاختصاص</w:t>
            </w:r>
          </w:p>
        </w:tc>
        <w:tc>
          <w:tcPr>
            <w:tcW w:w="4431" w:type="dxa"/>
          </w:tcPr>
          <w:p w:rsidR="00B47C0E" w:rsidRDefault="00407E28">
            <w:pPr>
              <w:jc w:val="right"/>
              <w:cnfStyle w:val="000000000000"/>
              <w:rPr>
                <w:sz w:val="36"/>
                <w:szCs w:val="36"/>
                <w:rtl/>
                <w:lang w:bidi="ar-IQ"/>
              </w:rPr>
            </w:pPr>
            <w:r>
              <w:rPr>
                <w:rFonts w:hint="cs"/>
                <w:sz w:val="36"/>
                <w:szCs w:val="36"/>
                <w:rtl/>
                <w:lang w:bidi="ar-IQ"/>
              </w:rPr>
              <w:t>2- الكتب والمراجع التي يوصي بها</w:t>
            </w:r>
          </w:p>
          <w:p w:rsidR="00B47C0E" w:rsidRDefault="00407E28">
            <w:pPr>
              <w:jc w:val="right"/>
              <w:cnfStyle w:val="000000000000"/>
              <w:rPr>
                <w:sz w:val="36"/>
                <w:szCs w:val="36"/>
                <w:rtl/>
                <w:lang w:bidi="ar-IQ"/>
              </w:rPr>
            </w:pPr>
            <w:r>
              <w:rPr>
                <w:rFonts w:hint="cs"/>
                <w:sz w:val="36"/>
                <w:szCs w:val="36"/>
                <w:rtl/>
                <w:lang w:bidi="ar-IQ"/>
              </w:rPr>
              <w:t>(المجلات العلمية, المسرحيات العالمية)</w:t>
            </w:r>
          </w:p>
        </w:tc>
      </w:tr>
      <w:tr w:rsidR="00B47C0E" w:rsidTr="00B47C0E">
        <w:trPr>
          <w:cnfStyle w:val="000000100000"/>
          <w:trHeight w:val="405"/>
        </w:trPr>
        <w:tc>
          <w:tcPr>
            <w:cnfStyle w:val="001000000000"/>
            <w:tcW w:w="5145" w:type="dxa"/>
          </w:tcPr>
          <w:p w:rsidR="00B47C0E" w:rsidRPr="00407E28" w:rsidRDefault="00B47C0E">
            <w:pPr>
              <w:jc w:val="right"/>
              <w:rPr>
                <w:b w:val="0"/>
                <w:bCs w:val="0"/>
                <w:sz w:val="36"/>
                <w:szCs w:val="36"/>
                <w:rtl/>
                <w:lang w:bidi="ar-IQ"/>
              </w:rPr>
            </w:pPr>
          </w:p>
        </w:tc>
        <w:tc>
          <w:tcPr>
            <w:tcW w:w="4431" w:type="dxa"/>
          </w:tcPr>
          <w:p w:rsidR="00B47C0E" w:rsidRDefault="00407E28">
            <w:pPr>
              <w:jc w:val="right"/>
              <w:cnfStyle w:val="000000100000"/>
              <w:rPr>
                <w:sz w:val="36"/>
                <w:szCs w:val="36"/>
                <w:rtl/>
                <w:lang w:bidi="ar-IQ"/>
              </w:rPr>
            </w:pPr>
            <w:r>
              <w:rPr>
                <w:rFonts w:hint="cs"/>
                <w:sz w:val="36"/>
                <w:szCs w:val="36"/>
                <w:rtl/>
                <w:lang w:bidi="ar-IQ"/>
              </w:rPr>
              <w:t>3- المراجع الرئيسية (المصادر)</w:t>
            </w:r>
          </w:p>
        </w:tc>
      </w:tr>
      <w:tr w:rsidR="00B47C0E" w:rsidTr="00B47C0E">
        <w:trPr>
          <w:trHeight w:val="408"/>
        </w:trPr>
        <w:tc>
          <w:tcPr>
            <w:cnfStyle w:val="001000000000"/>
            <w:tcW w:w="5145" w:type="dxa"/>
          </w:tcPr>
          <w:p w:rsidR="00B47C0E" w:rsidRPr="00407E28" w:rsidRDefault="00407E28">
            <w:pPr>
              <w:jc w:val="right"/>
              <w:rPr>
                <w:b w:val="0"/>
                <w:bCs w:val="0"/>
                <w:sz w:val="36"/>
                <w:szCs w:val="36"/>
                <w:rtl/>
                <w:lang w:bidi="ar-IQ"/>
              </w:rPr>
            </w:pPr>
            <w:r w:rsidRPr="00407E28">
              <w:rPr>
                <w:rFonts w:hint="cs"/>
                <w:b w:val="0"/>
                <w:bCs w:val="0"/>
                <w:sz w:val="36"/>
                <w:szCs w:val="36"/>
                <w:rtl/>
                <w:lang w:bidi="ar-IQ"/>
              </w:rPr>
              <w:t xml:space="preserve"> كوكل يوتيوب وغيرها</w:t>
            </w:r>
          </w:p>
          <w:p w:rsidR="00B47C0E" w:rsidRPr="00407E28" w:rsidRDefault="00B47C0E">
            <w:pPr>
              <w:jc w:val="right"/>
              <w:rPr>
                <w:b w:val="0"/>
                <w:bCs w:val="0"/>
                <w:sz w:val="36"/>
                <w:szCs w:val="36"/>
                <w:rtl/>
                <w:lang w:bidi="ar-IQ"/>
              </w:rPr>
            </w:pPr>
          </w:p>
        </w:tc>
        <w:tc>
          <w:tcPr>
            <w:tcW w:w="4431" w:type="dxa"/>
          </w:tcPr>
          <w:p w:rsidR="00B47C0E" w:rsidRDefault="00407E28">
            <w:pPr>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407E28" w:rsidRDefault="00407E28" w:rsidP="00A20F1F">
      <w:pPr>
        <w:rPr>
          <w:sz w:val="36"/>
          <w:szCs w:val="36"/>
          <w:rtl/>
          <w:lang w:bidi="ar-IQ"/>
        </w:rPr>
      </w:pPr>
    </w:p>
    <w:tbl>
      <w:tblPr>
        <w:tblStyle w:val="1-3"/>
        <w:tblW w:w="0" w:type="auto"/>
        <w:tblLook w:val="04A0"/>
      </w:tblPr>
      <w:tblGrid>
        <w:gridCol w:w="9576"/>
      </w:tblGrid>
      <w:tr w:rsidR="00B47C0E" w:rsidTr="00B47C0E">
        <w:trPr>
          <w:cnfStyle w:val="100000000000"/>
          <w:trHeight w:val="450"/>
        </w:trPr>
        <w:tc>
          <w:tcPr>
            <w:cnfStyle w:val="001000000000"/>
            <w:tcW w:w="9576" w:type="dxa"/>
          </w:tcPr>
          <w:p w:rsidR="00B47C0E" w:rsidRDefault="00407E28">
            <w:pPr>
              <w:jc w:val="right"/>
              <w:rPr>
                <w:rFonts w:asciiTheme="majorBidi" w:hAnsiTheme="majorBidi" w:cs="Arial"/>
                <w:sz w:val="36"/>
                <w:szCs w:val="36"/>
                <w:rtl/>
                <w:lang w:bidi="ar-IQ"/>
              </w:rPr>
            </w:pPr>
            <w:r>
              <w:rPr>
                <w:rFonts w:asciiTheme="majorBidi" w:hAnsiTheme="majorBidi" w:cstheme="majorBidi"/>
                <w:sz w:val="36"/>
                <w:szCs w:val="36"/>
                <w:rtl/>
                <w:lang w:bidi="ar-IQ"/>
              </w:rPr>
              <w:t>13- خطة تطوير المقرر الدراسي</w:t>
            </w:r>
          </w:p>
          <w:p w:rsidR="00B47C0E" w:rsidRDefault="00407E28">
            <w:pPr>
              <w:jc w:val="right"/>
              <w:rPr>
                <w:sz w:val="36"/>
                <w:szCs w:val="36"/>
                <w:lang w:bidi="ar-IQ"/>
              </w:rPr>
            </w:pPr>
            <w:r>
              <w:rPr>
                <w:rFonts w:hint="cs"/>
                <w:sz w:val="36"/>
                <w:szCs w:val="36"/>
                <w:rtl/>
                <w:lang w:bidi="ar-IQ"/>
              </w:rPr>
              <w:t xml:space="preserve"> </w:t>
            </w:r>
          </w:p>
        </w:tc>
      </w:tr>
      <w:tr w:rsidR="00B47C0E" w:rsidTr="00B47C0E">
        <w:trPr>
          <w:cnfStyle w:val="000000100000"/>
          <w:trHeight w:val="2280"/>
        </w:trPr>
        <w:tc>
          <w:tcPr>
            <w:cnfStyle w:val="001000000000"/>
            <w:tcW w:w="9576" w:type="dxa"/>
            <w:tcBorders>
              <w:bottom w:val="single" w:sz="4" w:space="0" w:color="auto"/>
            </w:tcBorders>
          </w:tcPr>
          <w:p w:rsidR="00B47C0E" w:rsidRPr="00407E28" w:rsidRDefault="00B47C0E">
            <w:pPr>
              <w:jc w:val="right"/>
              <w:rPr>
                <w:sz w:val="36"/>
                <w:szCs w:val="36"/>
                <w:rtl/>
                <w:lang w:bidi="ar-IQ"/>
              </w:rPr>
            </w:pPr>
          </w:p>
          <w:p w:rsidR="00B47C0E" w:rsidRPr="00407E28" w:rsidRDefault="00407E28">
            <w:pPr>
              <w:jc w:val="right"/>
              <w:rPr>
                <w:rFonts w:asciiTheme="majorBidi" w:hAnsiTheme="majorBidi" w:cstheme="majorBidi"/>
                <w:b w:val="0"/>
                <w:bCs w:val="0"/>
                <w:sz w:val="36"/>
                <w:szCs w:val="36"/>
                <w:lang w:bidi="ar-IQ"/>
              </w:rPr>
            </w:pPr>
            <w:r w:rsidRPr="00407E28">
              <w:rPr>
                <w:rFonts w:asciiTheme="majorBidi" w:hAnsiTheme="majorBidi" w:cstheme="majorBidi"/>
                <w:b w:val="0"/>
                <w:bCs w:val="0"/>
                <w:sz w:val="36"/>
                <w:szCs w:val="36"/>
                <w:rtl/>
                <w:lang w:bidi="ar-IQ"/>
              </w:rPr>
              <w:t>- التطوير على المحتوى الدراسي بالحذف والاضافة والاستبدال</w:t>
            </w:r>
            <w:r w:rsidRPr="00407E28">
              <w:rPr>
                <w:rFonts w:asciiTheme="majorBidi" w:hAnsiTheme="majorBidi" w:cstheme="majorBidi"/>
                <w:b w:val="0"/>
                <w:bCs w:val="0"/>
                <w:sz w:val="36"/>
                <w:szCs w:val="36"/>
                <w:lang w:bidi="ar-IQ"/>
              </w:rPr>
              <w:t xml:space="preserve"> </w:t>
            </w:r>
            <w:r w:rsidRPr="00407E28">
              <w:rPr>
                <w:rFonts w:asciiTheme="majorBidi" w:hAnsiTheme="majorBidi" w:cstheme="majorBidi"/>
                <w:b w:val="0"/>
                <w:bCs w:val="0"/>
                <w:sz w:val="36"/>
                <w:szCs w:val="36"/>
                <w:rtl/>
                <w:lang w:bidi="ar-IQ"/>
              </w:rPr>
              <w:t>1</w:t>
            </w:r>
          </w:p>
          <w:p w:rsidR="00B47C0E" w:rsidRPr="00407E28" w:rsidRDefault="00407E28">
            <w:pPr>
              <w:jc w:val="right"/>
              <w:rPr>
                <w:rFonts w:asciiTheme="majorBidi" w:hAnsiTheme="majorBidi" w:cstheme="majorBidi"/>
                <w:b w:val="0"/>
                <w:bCs w:val="0"/>
                <w:sz w:val="36"/>
                <w:szCs w:val="36"/>
                <w:lang w:bidi="ar-IQ"/>
              </w:rPr>
            </w:pPr>
            <w:r w:rsidRPr="00407E28">
              <w:rPr>
                <w:rFonts w:asciiTheme="majorBidi" w:hAnsiTheme="majorBidi" w:cstheme="majorBidi"/>
                <w:b w:val="0"/>
                <w:bCs w:val="0"/>
                <w:sz w:val="36"/>
                <w:szCs w:val="36"/>
                <w:lang w:bidi="ar-IQ"/>
              </w:rPr>
              <w:t xml:space="preserve"> </w:t>
            </w:r>
            <w:r w:rsidRPr="00407E28">
              <w:rPr>
                <w:rFonts w:asciiTheme="majorBidi" w:hAnsiTheme="majorBidi" w:cstheme="majorBidi"/>
                <w:b w:val="0"/>
                <w:bCs w:val="0"/>
                <w:sz w:val="36"/>
                <w:szCs w:val="36"/>
                <w:rtl/>
                <w:lang w:bidi="ar-IQ"/>
              </w:rPr>
              <w:t xml:space="preserve">2- استعمال طرائق تدريسية حديثة حسب طبيعة المادة ومستوى المتعلمين بين الحين والاخر </w:t>
            </w:r>
          </w:p>
          <w:p w:rsidR="00B47C0E" w:rsidRPr="00407E28" w:rsidRDefault="00407E28">
            <w:pPr>
              <w:jc w:val="right"/>
              <w:rPr>
                <w:rFonts w:asciiTheme="majorBidi" w:hAnsiTheme="majorBidi" w:cs="Arial"/>
                <w:b w:val="0"/>
                <w:bCs w:val="0"/>
                <w:sz w:val="36"/>
                <w:szCs w:val="36"/>
                <w:rtl/>
                <w:lang w:bidi="ar-IQ"/>
              </w:rPr>
            </w:pPr>
            <w:r w:rsidRPr="00407E28">
              <w:rPr>
                <w:rFonts w:asciiTheme="majorBidi" w:hAnsiTheme="majorBidi" w:cstheme="majorBidi"/>
                <w:b w:val="0"/>
                <w:bCs w:val="0"/>
                <w:sz w:val="36"/>
                <w:szCs w:val="36"/>
                <w:rtl/>
                <w:lang w:bidi="ar-IQ"/>
              </w:rPr>
              <w:t xml:space="preserve"> </w:t>
            </w:r>
            <w:r w:rsidRPr="00407E28">
              <w:rPr>
                <w:rFonts w:asciiTheme="majorBidi" w:hAnsiTheme="majorBidi" w:cstheme="majorBidi"/>
                <w:b w:val="0"/>
                <w:bCs w:val="0"/>
                <w:sz w:val="36"/>
                <w:szCs w:val="36"/>
                <w:lang w:bidi="ar-IQ"/>
              </w:rPr>
              <w:t xml:space="preserve"> </w:t>
            </w:r>
            <w:r w:rsidRPr="00407E28">
              <w:rPr>
                <w:rFonts w:asciiTheme="majorBidi" w:hAnsiTheme="majorBidi" w:cstheme="majorBidi"/>
                <w:b w:val="0"/>
                <w:bCs w:val="0"/>
                <w:sz w:val="36"/>
                <w:szCs w:val="36"/>
                <w:rtl/>
                <w:lang w:bidi="ar-IQ"/>
              </w:rPr>
              <w:t>3- استعمال وسائل تقويمية حديثة كالتقويم البديل والالكتروني والبورتفليو</w:t>
            </w:r>
          </w:p>
          <w:p w:rsidR="00B47C0E" w:rsidRPr="00407E28" w:rsidRDefault="00B47C0E">
            <w:pPr>
              <w:jc w:val="right"/>
              <w:rPr>
                <w:sz w:val="36"/>
                <w:szCs w:val="36"/>
                <w:rtl/>
                <w:lang w:bidi="ar-IQ"/>
              </w:rPr>
            </w:pPr>
          </w:p>
        </w:tc>
      </w:tr>
      <w:tr w:rsidR="00B47C0E" w:rsidTr="00B47C0E">
        <w:trPr>
          <w:trHeight w:val="1650"/>
        </w:trPr>
        <w:tc>
          <w:tcPr>
            <w:cnfStyle w:val="001000000000"/>
            <w:tcW w:w="9576" w:type="dxa"/>
            <w:tcBorders>
              <w:top w:val="single" w:sz="4" w:space="0" w:color="auto"/>
              <w:bottom w:val="single" w:sz="4" w:space="0" w:color="auto"/>
            </w:tcBorders>
          </w:tcPr>
          <w:p w:rsidR="00B47C0E" w:rsidRPr="00407E28" w:rsidRDefault="00407E28">
            <w:pPr>
              <w:jc w:val="right"/>
              <w:rPr>
                <w:sz w:val="36"/>
                <w:szCs w:val="36"/>
                <w:rtl/>
                <w:lang w:bidi="ar-IQ"/>
              </w:rPr>
            </w:pPr>
            <w:r w:rsidRPr="00407E28">
              <w:rPr>
                <w:rFonts w:hint="cs"/>
                <w:sz w:val="36"/>
                <w:szCs w:val="36"/>
                <w:rtl/>
                <w:lang w:bidi="ar-IQ"/>
              </w:rPr>
              <w:t>متطلبات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B47C0E" w:rsidRPr="00407E28" w:rsidRDefault="00B47C0E">
            <w:pPr>
              <w:jc w:val="right"/>
              <w:rPr>
                <w:sz w:val="36"/>
                <w:szCs w:val="36"/>
                <w:rtl/>
                <w:lang w:bidi="ar-IQ"/>
              </w:rPr>
            </w:pPr>
          </w:p>
        </w:tc>
      </w:tr>
      <w:tr w:rsidR="00B47C0E" w:rsidTr="00B47C0E">
        <w:trPr>
          <w:cnfStyle w:val="000000100000"/>
          <w:trHeight w:val="70"/>
        </w:trPr>
        <w:tc>
          <w:tcPr>
            <w:cnfStyle w:val="001000000000"/>
            <w:tcW w:w="9576" w:type="dxa"/>
            <w:tcBorders>
              <w:top w:val="single" w:sz="4" w:space="0" w:color="auto"/>
            </w:tcBorders>
          </w:tcPr>
          <w:p w:rsidR="00B47C0E" w:rsidRDefault="00407E28">
            <w:pPr>
              <w:jc w:val="right"/>
              <w:rPr>
                <w:sz w:val="36"/>
                <w:szCs w:val="36"/>
                <w:rtl/>
                <w:lang w:bidi="ar-IQ"/>
              </w:rPr>
            </w:pPr>
            <w:r>
              <w:rPr>
                <w:rFonts w:hint="cs"/>
                <w:sz w:val="36"/>
                <w:szCs w:val="36"/>
                <w:rtl/>
                <w:lang w:bidi="ar-IQ"/>
              </w:rPr>
              <w:t>توقيع تدريسي المادة: م.د. سهام عبادة حسين يوسف الطائي</w:t>
            </w:r>
          </w:p>
          <w:p w:rsidR="00B47C0E" w:rsidRDefault="00B47C0E">
            <w:pPr>
              <w:rPr>
                <w:sz w:val="36"/>
                <w:szCs w:val="36"/>
                <w:rtl/>
                <w:lang w:bidi="ar-IQ"/>
              </w:rPr>
            </w:pPr>
          </w:p>
        </w:tc>
      </w:tr>
    </w:tbl>
    <w:p w:rsidR="00B47C0E" w:rsidRDefault="00B47C0E">
      <w:pPr>
        <w:rPr>
          <w:sz w:val="36"/>
          <w:szCs w:val="36"/>
          <w:lang w:bidi="ar-IQ"/>
        </w:rPr>
      </w:pPr>
    </w:p>
    <w:sectPr w:rsidR="00B47C0E" w:rsidSect="00B47C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notTrueType/>
    <w:pitch w:val="default"/>
    <w:sig w:usb0="00006003" w:usb1="80000000" w:usb2="00000008" w:usb3="00000001" w:csb0="00000041" w:csb1="2008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defaultTabStop w:val="720"/>
  <w:doNotUseMarginsForDrawingGridOrigin/>
  <w:characterSpacingControl w:val="doNotCompress"/>
  <w:compat/>
  <w:rsids>
    <w:rsidRoot w:val="00B47C0E"/>
    <w:rsid w:val="003E30E6"/>
    <w:rsid w:val="00407E28"/>
    <w:rsid w:val="008D5DD3"/>
    <w:rsid w:val="00A20F1F"/>
    <w:rsid w:val="00B47C0E"/>
    <w:rsid w:val="00B737B7"/>
    <w:rsid w:val="00C203D0"/>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47C0E"/>
    <w:rPr>
      <w:rFonts w:ascii="Traditional Arabic" w:hAnsi="Traditional Arabic" w:cs="Traditional Arabic" w:hint="default"/>
      <w:b/>
      <w:bCs/>
      <w:i w:val="0"/>
      <w:iCs w:val="0"/>
      <w:color w:val="000000"/>
      <w:sz w:val="32"/>
      <w:szCs w:val="32"/>
    </w:rPr>
  </w:style>
  <w:style w:type="table" w:styleId="1-3">
    <w:name w:val="Medium Grid 1 Accent 3"/>
    <w:basedOn w:val="a1"/>
    <w:rsid w:val="00B47C0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944</Words>
  <Characters>5386</Characters>
  <Application>Microsoft Office Word</Application>
  <DocSecurity>0</DocSecurity>
  <Lines>44</Lines>
  <Paragraphs>12</Paragraphs>
  <ScaleCrop>false</ScaleCrop>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2022-03-27T17:29:00Z</dcterms:created>
  <dcterms:modified xsi:type="dcterms:W3CDTF">2022-04-15T17:10:00Z</dcterms:modified>
  <cp:version>04.2000</cp:version>
</cp:coreProperties>
</file>