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07" w:rsidRDefault="00074904">
      <w:pPr>
        <w:pStyle w:val="1"/>
        <w:jc w:val="center"/>
        <w:rPr>
          <w:b/>
          <w:sz w:val="72"/>
          <w:szCs w:val="72"/>
        </w:rPr>
      </w:pPr>
      <w:r>
        <w:rPr>
          <w:rFonts w:cs="Times New Roman"/>
          <w:b/>
          <w:sz w:val="72"/>
          <w:szCs w:val="72"/>
          <w:rtl/>
        </w:rPr>
        <w:t>وزارة التعليم العالي والبـحث العلمي</w:t>
      </w:r>
      <w:r>
        <w:rPr>
          <w:b/>
          <w:sz w:val="72"/>
          <w:szCs w:val="72"/>
          <w:rtl/>
        </w:rPr>
        <w:br/>
      </w:r>
      <w:r>
        <w:rPr>
          <w:rFonts w:cs="Times New Roman"/>
          <w:b/>
          <w:sz w:val="72"/>
          <w:szCs w:val="72"/>
          <w:rtl/>
        </w:rPr>
        <w:t>جامعة القادسية</w:t>
      </w:r>
      <w:r>
        <w:rPr>
          <w:b/>
          <w:sz w:val="72"/>
          <w:szCs w:val="72"/>
          <w:rtl/>
        </w:rPr>
        <w:t>/</w:t>
      </w:r>
      <w:r>
        <w:rPr>
          <w:rFonts w:cs="Times New Roman"/>
          <w:b/>
          <w:sz w:val="72"/>
          <w:szCs w:val="72"/>
          <w:rtl/>
        </w:rPr>
        <w:t>كلية الفنون الجميلة</w:t>
      </w:r>
    </w:p>
    <w:p w:rsidR="00CC3007" w:rsidRDefault="00074904">
      <w:pPr>
        <w:pStyle w:val="1"/>
        <w:jc w:val="center"/>
        <w:rPr>
          <w:b/>
          <w:sz w:val="72"/>
          <w:szCs w:val="72"/>
          <w:lang w:bidi="ar-IQ"/>
        </w:rPr>
      </w:pPr>
      <w:r>
        <w:rPr>
          <w:rFonts w:cs="Times New Roman"/>
          <w:b/>
          <w:sz w:val="72"/>
          <w:szCs w:val="72"/>
          <w:rtl/>
        </w:rPr>
        <w:t>قسم ال</w:t>
      </w:r>
      <w:r>
        <w:rPr>
          <w:rFonts w:cs="Times New Roman" w:hint="cs"/>
          <w:b/>
          <w:sz w:val="72"/>
          <w:szCs w:val="72"/>
          <w:rtl/>
        </w:rPr>
        <w:t>تربية الفنية</w:t>
      </w:r>
    </w:p>
    <w:p w:rsidR="00CC3007" w:rsidRDefault="00CC3007">
      <w:pPr>
        <w:pStyle w:val="1"/>
        <w:jc w:val="center"/>
        <w:rPr>
          <w:b/>
          <w:sz w:val="32"/>
          <w:szCs w:val="32"/>
        </w:rPr>
      </w:pPr>
    </w:p>
    <w:p w:rsidR="00CC3007" w:rsidRPr="00DC369F" w:rsidRDefault="00074904" w:rsidP="00074904">
      <w:pPr>
        <w:pStyle w:val="1"/>
        <w:bidi/>
        <w:rPr>
          <w:rFonts w:cstheme="minorBidi"/>
          <w:b/>
          <w:sz w:val="48"/>
          <w:szCs w:val="48"/>
          <w:rtl/>
          <w:lang w:bidi="ar-IQ"/>
        </w:rPr>
      </w:pPr>
      <w:r w:rsidRPr="00074904">
        <w:rPr>
          <w:rFonts w:cs="Times New Roman"/>
          <w:b/>
          <w:sz w:val="48"/>
          <w:szCs w:val="48"/>
          <w:rtl/>
        </w:rPr>
        <w:t>و صف المقرر</w:t>
      </w:r>
    </w:p>
    <w:p w:rsidR="00CC3007" w:rsidRPr="00074904" w:rsidRDefault="00074904" w:rsidP="008A6602">
      <w:pPr>
        <w:pStyle w:val="1"/>
        <w:bidi/>
        <w:rPr>
          <w:b/>
          <w:sz w:val="48"/>
          <w:szCs w:val="48"/>
        </w:rPr>
      </w:pPr>
      <w:r w:rsidRPr="00074904">
        <w:rPr>
          <w:rFonts w:cs="Times New Roman"/>
          <w:b/>
          <w:sz w:val="48"/>
          <w:szCs w:val="48"/>
          <w:rtl/>
        </w:rPr>
        <w:t>للعام الدراسي</w:t>
      </w:r>
      <w:r w:rsidRPr="00074904">
        <w:rPr>
          <w:b/>
          <w:sz w:val="48"/>
          <w:szCs w:val="48"/>
        </w:rPr>
        <w:t xml:space="preserve"> </w:t>
      </w:r>
      <w:r w:rsidR="00A554BE">
        <w:rPr>
          <w:rFonts w:hint="cs"/>
          <w:b/>
          <w:sz w:val="48"/>
          <w:szCs w:val="48"/>
          <w:rtl/>
        </w:rPr>
        <w:t>2021-202</w:t>
      </w:r>
      <w:r w:rsidR="008A6602">
        <w:rPr>
          <w:rFonts w:hint="cs"/>
          <w:b/>
          <w:sz w:val="48"/>
          <w:szCs w:val="48"/>
          <w:rtl/>
        </w:rPr>
        <w:t>0</w:t>
      </w:r>
    </w:p>
    <w:p w:rsidR="00CC3007" w:rsidRPr="00074904" w:rsidRDefault="00CC3007" w:rsidP="00074904">
      <w:pPr>
        <w:pStyle w:val="1"/>
        <w:bidi/>
        <w:rPr>
          <w:sz w:val="48"/>
          <w:szCs w:val="48"/>
        </w:rPr>
      </w:pPr>
    </w:p>
    <w:p w:rsidR="00CC3007" w:rsidRPr="00074904" w:rsidRDefault="00074904" w:rsidP="00074904">
      <w:pPr>
        <w:pStyle w:val="1"/>
        <w:bidi/>
        <w:rPr>
          <w:b/>
          <w:sz w:val="48"/>
          <w:szCs w:val="48"/>
        </w:rPr>
      </w:pPr>
      <w:r w:rsidRPr="00074904">
        <w:rPr>
          <w:rFonts w:cs="Times New Roman"/>
          <w:b/>
          <w:sz w:val="48"/>
          <w:szCs w:val="48"/>
          <w:rtl/>
        </w:rPr>
        <w:t xml:space="preserve">اسم القسم </w:t>
      </w:r>
      <w:r w:rsidRPr="00074904">
        <w:rPr>
          <w:b/>
          <w:sz w:val="48"/>
          <w:szCs w:val="48"/>
          <w:rtl/>
        </w:rPr>
        <w:t xml:space="preserve">: </w:t>
      </w:r>
      <w:r w:rsidRPr="00074904">
        <w:rPr>
          <w:rFonts w:cs="Times New Roman"/>
          <w:b/>
          <w:sz w:val="48"/>
          <w:szCs w:val="48"/>
          <w:rtl/>
        </w:rPr>
        <w:t>ال</w:t>
      </w:r>
      <w:r w:rsidRPr="00074904">
        <w:rPr>
          <w:rFonts w:cs="Times New Roman" w:hint="cs"/>
          <w:b/>
          <w:sz w:val="48"/>
          <w:szCs w:val="48"/>
          <w:rtl/>
        </w:rPr>
        <w:t>تربية الفنية</w:t>
      </w:r>
    </w:p>
    <w:p w:rsidR="00CC3007" w:rsidRPr="00DC369F" w:rsidRDefault="00074904" w:rsidP="008A6602">
      <w:pPr>
        <w:pStyle w:val="1"/>
        <w:bidi/>
        <w:rPr>
          <w:rFonts w:cstheme="minorBidi"/>
          <w:sz w:val="72"/>
          <w:szCs w:val="72"/>
          <w:rtl/>
          <w:lang w:bidi="ar-IQ"/>
        </w:rPr>
      </w:pPr>
      <w:r w:rsidRPr="00074904">
        <w:rPr>
          <w:rFonts w:cs="Times New Roman"/>
          <w:b/>
          <w:sz w:val="48"/>
          <w:szCs w:val="48"/>
          <w:rtl/>
        </w:rPr>
        <w:t>تاريخ ملئ الملف</w:t>
      </w:r>
      <w:r w:rsidR="00A554BE">
        <w:rPr>
          <w:rFonts w:hint="cs"/>
          <w:b/>
          <w:sz w:val="48"/>
          <w:szCs w:val="48"/>
          <w:rtl/>
        </w:rPr>
        <w:t>1/9/202</w:t>
      </w:r>
      <w:r w:rsidR="008A6602">
        <w:rPr>
          <w:rFonts w:hint="cs"/>
          <w:b/>
          <w:sz w:val="48"/>
          <w:szCs w:val="48"/>
          <w:rtl/>
        </w:rPr>
        <w:t>0</w:t>
      </w:r>
      <w:r w:rsidR="00A554BE">
        <w:rPr>
          <w:rFonts w:hint="cs"/>
          <w:b/>
          <w:sz w:val="48"/>
          <w:szCs w:val="48"/>
          <w:rtl/>
        </w:rPr>
        <w:t xml:space="preserve"> :</w:t>
      </w:r>
    </w:p>
    <w:p w:rsidR="00CC3007" w:rsidRPr="00074904" w:rsidRDefault="00074904" w:rsidP="00074904">
      <w:pPr>
        <w:pStyle w:val="1"/>
        <w:tabs>
          <w:tab w:val="left" w:pos="7440"/>
        </w:tabs>
        <w:bidi/>
        <w:rPr>
          <w:rFonts w:ascii="Traditional Arabic" w:eastAsia="Traditional Arabic" w:hAnsi="Traditional Arabic" w:cs="Traditional Arabic"/>
          <w:b/>
          <w:color w:val="000000"/>
          <w:sz w:val="32"/>
          <w:szCs w:val="32"/>
        </w:rPr>
      </w:pPr>
      <w:r w:rsidRPr="00074904">
        <w:rPr>
          <w:sz w:val="72"/>
          <w:szCs w:val="72"/>
        </w:rPr>
        <w:tab/>
      </w:r>
    </w:p>
    <w:p w:rsidR="00CC3007" w:rsidRPr="00074904" w:rsidRDefault="00CC3007" w:rsidP="00074904">
      <w:pPr>
        <w:pStyle w:val="1"/>
        <w:tabs>
          <w:tab w:val="left" w:pos="7440"/>
        </w:tabs>
        <w:bidi/>
        <w:rPr>
          <w:rFonts w:ascii="Traditional Arabic" w:eastAsia="Traditional Arabic" w:hAnsi="Traditional Arabic" w:cs="Traditional Arabic"/>
          <w:b/>
          <w:color w:val="000000"/>
          <w:sz w:val="32"/>
          <w:szCs w:val="32"/>
          <w:lang w:bidi="ar-IQ"/>
        </w:rPr>
      </w:pPr>
    </w:p>
    <w:p w:rsidR="00CC3007" w:rsidRDefault="00B902AE" w:rsidP="00074904">
      <w:pPr>
        <w:pStyle w:val="1"/>
        <w:tabs>
          <w:tab w:val="left" w:pos="7440"/>
        </w:tabs>
        <w:bidi/>
        <w:spacing w:after="0" w:line="240" w:lineRule="auto"/>
        <w:rPr>
          <w:sz w:val="96"/>
          <w:szCs w:val="96"/>
          <w:rtl/>
        </w:rPr>
      </w:pPr>
      <w:r>
        <w:rPr>
          <w:rFonts w:ascii="Traditional Arabic" w:eastAsia="Traditional Arabic" w:hAnsi="Traditional Arabic" w:cs="Traditional Arabic" w:hint="cs"/>
          <w:b/>
          <w:color w:val="000000"/>
          <w:sz w:val="36"/>
          <w:szCs w:val="36"/>
          <w:rtl/>
        </w:rPr>
        <w:t xml:space="preserve">    </w:t>
      </w:r>
      <w:r w:rsidR="00074904" w:rsidRPr="00074904">
        <w:rPr>
          <w:rFonts w:ascii="Traditional Arabic" w:eastAsia="Traditional Arabic" w:hAnsi="Traditional Arabic" w:cs="Traditional Arabic"/>
          <w:b/>
          <w:color w:val="000000"/>
          <w:sz w:val="36"/>
          <w:szCs w:val="36"/>
          <w:rtl/>
        </w:rPr>
        <w:t xml:space="preserve">اسم رئيس القسم                                                        اسم مقرر القسم       </w:t>
      </w:r>
    </w:p>
    <w:p w:rsidR="00074904" w:rsidRDefault="00074904" w:rsidP="00074904">
      <w:pPr>
        <w:pStyle w:val="1"/>
        <w:tabs>
          <w:tab w:val="left" w:pos="7440"/>
        </w:tabs>
        <w:bidi/>
        <w:spacing w:after="0" w:line="240" w:lineRule="auto"/>
        <w:ind w:left="-90"/>
        <w:rPr>
          <w:sz w:val="28"/>
          <w:szCs w:val="28"/>
          <w:rtl/>
        </w:rPr>
      </w:pPr>
      <w:proofErr w:type="spellStart"/>
      <w:r>
        <w:rPr>
          <w:rFonts w:cs="Times New Roman" w:hint="cs"/>
          <w:sz w:val="28"/>
          <w:szCs w:val="28"/>
          <w:rtl/>
        </w:rPr>
        <w:t>أ</w:t>
      </w:r>
      <w:r>
        <w:rPr>
          <w:rFonts w:hint="cs"/>
          <w:sz w:val="28"/>
          <w:szCs w:val="28"/>
          <w:rtl/>
        </w:rPr>
        <w:t>.</w:t>
      </w:r>
      <w:r>
        <w:rPr>
          <w:rFonts w:cs="Times New Roman" w:hint="cs"/>
          <w:sz w:val="28"/>
          <w:szCs w:val="28"/>
          <w:rtl/>
        </w:rPr>
        <w:t>م</w:t>
      </w:r>
      <w:r>
        <w:rPr>
          <w:rFonts w:hint="cs"/>
          <w:sz w:val="28"/>
          <w:szCs w:val="28"/>
          <w:rtl/>
        </w:rPr>
        <w:t>.</w:t>
      </w:r>
      <w:r>
        <w:rPr>
          <w:rFonts w:cs="Times New Roman" w:hint="cs"/>
          <w:sz w:val="28"/>
          <w:szCs w:val="28"/>
          <w:rtl/>
        </w:rPr>
        <w:t>د</w:t>
      </w:r>
      <w:proofErr w:type="spellEnd"/>
      <w:r>
        <w:rPr>
          <w:rFonts w:cs="Times New Roman" w:hint="cs"/>
          <w:sz w:val="28"/>
          <w:szCs w:val="28"/>
          <w:rtl/>
        </w:rPr>
        <w:t xml:space="preserve"> عباس تركي محيسن                              </w:t>
      </w:r>
      <w:r w:rsidR="00B902AE">
        <w:rPr>
          <w:rFonts w:cs="Times New Roman" w:hint="cs"/>
          <w:sz w:val="28"/>
          <w:szCs w:val="28"/>
          <w:rtl/>
        </w:rPr>
        <w:t xml:space="preserve">                      </w:t>
      </w:r>
      <w:r>
        <w:rPr>
          <w:rFonts w:cs="Times New Roman" w:hint="cs"/>
          <w:sz w:val="28"/>
          <w:szCs w:val="28"/>
          <w:rtl/>
        </w:rPr>
        <w:t xml:space="preserve">           </w:t>
      </w:r>
      <w:proofErr w:type="spellStart"/>
      <w:r>
        <w:rPr>
          <w:rFonts w:cs="Times New Roman" w:hint="cs"/>
          <w:sz w:val="28"/>
          <w:szCs w:val="28"/>
          <w:rtl/>
        </w:rPr>
        <w:t>م</w:t>
      </w:r>
      <w:r>
        <w:rPr>
          <w:rFonts w:hint="cs"/>
          <w:sz w:val="28"/>
          <w:szCs w:val="28"/>
          <w:rtl/>
        </w:rPr>
        <w:t>.</w:t>
      </w:r>
      <w:r>
        <w:rPr>
          <w:rFonts w:cs="Times New Roman" w:hint="cs"/>
          <w:sz w:val="28"/>
          <w:szCs w:val="28"/>
          <w:rtl/>
        </w:rPr>
        <w:t>م</w:t>
      </w:r>
      <w:proofErr w:type="spellEnd"/>
      <w:r>
        <w:rPr>
          <w:rFonts w:cs="Times New Roman" w:hint="cs"/>
          <w:sz w:val="28"/>
          <w:szCs w:val="28"/>
          <w:rtl/>
        </w:rPr>
        <w:t xml:space="preserve"> علي صاحب نور</w:t>
      </w:r>
      <w:r>
        <w:rPr>
          <w:sz w:val="28"/>
          <w:szCs w:val="28"/>
          <w:rtl/>
        </w:rPr>
        <w:br/>
      </w:r>
    </w:p>
    <w:p w:rsidR="00074904" w:rsidRDefault="00074904" w:rsidP="00074904">
      <w:pPr>
        <w:pStyle w:val="1"/>
        <w:tabs>
          <w:tab w:val="left" w:pos="7440"/>
        </w:tabs>
        <w:bidi/>
        <w:spacing w:after="0" w:line="240" w:lineRule="auto"/>
        <w:ind w:left="-90"/>
        <w:rPr>
          <w:sz w:val="28"/>
          <w:szCs w:val="28"/>
          <w:rtl/>
        </w:rPr>
      </w:pPr>
    </w:p>
    <w:p w:rsidR="00074904" w:rsidRPr="00813E41" w:rsidRDefault="00074904" w:rsidP="00074904">
      <w:pPr>
        <w:pStyle w:val="1"/>
        <w:bidi/>
        <w:spacing w:after="0" w:line="240" w:lineRule="auto"/>
        <w:rPr>
          <w:rFonts w:cstheme="minorBidi"/>
          <w:sz w:val="28"/>
          <w:szCs w:val="28"/>
          <w:lang w:bidi="ar-IQ"/>
        </w:rPr>
      </w:pPr>
    </w:p>
    <w:p w:rsidR="00CC3007" w:rsidRPr="00074904" w:rsidRDefault="00074904" w:rsidP="00074904">
      <w:pPr>
        <w:pStyle w:val="1"/>
        <w:tabs>
          <w:tab w:val="left" w:pos="4"/>
        </w:tabs>
        <w:bidi/>
        <w:spacing w:after="0" w:line="240" w:lineRule="auto"/>
        <w:rPr>
          <w:sz w:val="36"/>
          <w:szCs w:val="36"/>
        </w:rPr>
      </w:pPr>
      <w:r w:rsidRPr="00074904">
        <w:rPr>
          <w:rFonts w:cs="Times New Roman"/>
          <w:sz w:val="36"/>
          <w:szCs w:val="36"/>
          <w:rtl/>
        </w:rPr>
        <w:t xml:space="preserve">التوقيع                   </w:t>
      </w:r>
      <w:r w:rsidR="00B902AE">
        <w:rPr>
          <w:rFonts w:cs="Times New Roman" w:hint="cs"/>
          <w:sz w:val="36"/>
          <w:szCs w:val="36"/>
          <w:rtl/>
        </w:rPr>
        <w:t xml:space="preserve">                                         </w:t>
      </w:r>
      <w:r w:rsidRPr="00074904">
        <w:rPr>
          <w:rFonts w:cs="Times New Roman"/>
          <w:sz w:val="36"/>
          <w:szCs w:val="36"/>
          <w:rtl/>
        </w:rPr>
        <w:t xml:space="preserve">        التوقيع</w:t>
      </w:r>
    </w:p>
    <w:p w:rsidR="00CC3007" w:rsidRPr="00813E41" w:rsidRDefault="00CC3007" w:rsidP="00813E41">
      <w:pPr>
        <w:pStyle w:val="1"/>
        <w:bidi/>
        <w:rPr>
          <w:rFonts w:cstheme="minorBidi"/>
          <w:sz w:val="36"/>
          <w:szCs w:val="36"/>
          <w:rtl/>
          <w:lang w:bidi="ar-IQ"/>
        </w:rPr>
      </w:pPr>
    </w:p>
    <w:p w:rsidR="00CC3007" w:rsidRPr="00074904" w:rsidRDefault="00074904" w:rsidP="00074904">
      <w:pPr>
        <w:pStyle w:val="1"/>
        <w:bidi/>
        <w:rPr>
          <w:b/>
          <w:sz w:val="36"/>
          <w:szCs w:val="36"/>
        </w:rPr>
      </w:pPr>
      <w:r w:rsidRPr="00074904">
        <w:rPr>
          <w:rFonts w:cs="Times New Roman"/>
          <w:b/>
          <w:sz w:val="36"/>
          <w:szCs w:val="36"/>
          <w:rtl/>
        </w:rPr>
        <w:t>نموذج وصف المقرر</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CC3007" w:rsidRPr="00074904">
        <w:trPr>
          <w:cnfStyle w:val="000000100000" w:firstRow="0" w:lastRow="0" w:firstColumn="0" w:lastColumn="0" w:oddVBand="0" w:evenVBand="0" w:oddHBand="1" w:evenHBand="0" w:firstRowFirstColumn="0" w:firstRowLastColumn="0" w:lastRowFirstColumn="0" w:lastRowLastColumn="0"/>
        </w:trPr>
        <w:tc>
          <w:tcPr>
            <w:tcW w:w="9576" w:type="dxa"/>
          </w:tcPr>
          <w:p w:rsidR="00CC3007" w:rsidRPr="00074904" w:rsidRDefault="00074904" w:rsidP="00074904">
            <w:pPr>
              <w:pStyle w:val="1"/>
              <w:bidi/>
              <w:rPr>
                <w:sz w:val="24"/>
                <w:szCs w:val="24"/>
              </w:rPr>
            </w:pPr>
            <w:r w:rsidRPr="00074904">
              <w:rPr>
                <w:rFonts w:ascii="Traditional Arabic" w:eastAsia="Traditional Arabic" w:hAnsi="Traditional Arabic" w:cs="Traditional Arabic"/>
                <w:color w:val="000000"/>
                <w:sz w:val="32"/>
                <w:szCs w:val="32"/>
                <w:rtl/>
              </w:rPr>
              <w:lastRenderedPageBreak/>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sidRPr="00074904">
              <w:rPr>
                <w:sz w:val="24"/>
                <w:szCs w:val="24"/>
              </w:rPr>
              <w:t>.</w:t>
            </w:r>
          </w:p>
        </w:tc>
      </w:tr>
    </w:tbl>
    <w:p w:rsidR="00CC3007" w:rsidRPr="00DC369F" w:rsidRDefault="00CC3007" w:rsidP="00074904">
      <w:pPr>
        <w:pStyle w:val="1"/>
        <w:bidi/>
        <w:rPr>
          <w:rFonts w:cstheme="minorBidi"/>
          <w:sz w:val="36"/>
          <w:szCs w:val="36"/>
          <w:lang w:bidi="ar-IQ"/>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CC3007" w:rsidRPr="00074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rFonts w:cs="Times New Roman"/>
                <w:sz w:val="36"/>
                <w:szCs w:val="36"/>
                <w:rtl/>
              </w:rPr>
              <w:t>جامعة القادسية</w:t>
            </w:r>
            <w:r w:rsidRPr="00074904">
              <w:rPr>
                <w:sz w:val="36"/>
                <w:szCs w:val="36"/>
                <w:rtl/>
              </w:rPr>
              <w:t xml:space="preserve">/ </w:t>
            </w:r>
            <w:r w:rsidRPr="00074904">
              <w:rPr>
                <w:rFonts w:cs="Times New Roman"/>
                <w:sz w:val="36"/>
                <w:szCs w:val="36"/>
                <w:rtl/>
              </w:rPr>
              <w:t>كلية الفنون الجميلة</w:t>
            </w:r>
          </w:p>
        </w:tc>
        <w:tc>
          <w:tcPr>
            <w:tcW w:w="4739" w:type="dxa"/>
            <w:gridSpan w:val="4"/>
          </w:tcPr>
          <w:p w:rsidR="00CC3007" w:rsidRPr="00074904" w:rsidRDefault="00074904" w:rsidP="00074904">
            <w:pPr>
              <w:pStyle w:val="1"/>
              <w:bidi/>
              <w:cnfStyle w:val="100000000000" w:firstRow="1"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1. </w:t>
            </w:r>
            <w:r w:rsidRPr="00074904">
              <w:rPr>
                <w:rFonts w:cs="Times New Roman"/>
                <w:sz w:val="36"/>
                <w:szCs w:val="36"/>
                <w:rtl/>
              </w:rPr>
              <w:t>المؤسسة التعليمية</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rFonts w:cs="Times New Roman"/>
                <w:sz w:val="36"/>
                <w:szCs w:val="36"/>
                <w:rtl/>
              </w:rPr>
              <w:t>قسم ال</w:t>
            </w:r>
            <w:r>
              <w:rPr>
                <w:rFonts w:cs="Times New Roman" w:hint="cs"/>
                <w:sz w:val="36"/>
                <w:szCs w:val="36"/>
                <w:rtl/>
              </w:rPr>
              <w:t>تربية الفنية</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2. </w:t>
            </w:r>
            <w:r w:rsidRPr="00074904">
              <w:rPr>
                <w:rFonts w:cs="Times New Roman"/>
                <w:b/>
                <w:sz w:val="36"/>
                <w:szCs w:val="36"/>
                <w:rtl/>
              </w:rPr>
              <w:t>القسم الجامعي</w:t>
            </w:r>
            <w:r w:rsidRPr="00074904">
              <w:rPr>
                <w:b/>
                <w:sz w:val="36"/>
                <w:szCs w:val="36"/>
                <w:rtl/>
              </w:rPr>
              <w:t>/</w:t>
            </w:r>
            <w:r w:rsidRPr="00074904">
              <w:rPr>
                <w:rFonts w:cs="Times New Roman"/>
                <w:b/>
                <w:sz w:val="36"/>
                <w:szCs w:val="36"/>
                <w:rtl/>
              </w:rPr>
              <w:t>المركز</w:t>
            </w:r>
          </w:p>
        </w:tc>
      </w:tr>
      <w:tr w:rsidR="00CC3007" w:rsidRPr="00074904" w:rsidTr="00CC3007">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rFonts w:cs="Times New Roman"/>
                <w:sz w:val="36"/>
                <w:szCs w:val="36"/>
                <w:rtl/>
              </w:rPr>
              <w:t>البكالوريوس</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 xml:space="preserve">3. </w:t>
            </w:r>
            <w:r w:rsidRPr="00074904">
              <w:rPr>
                <w:rFonts w:cs="Times New Roman"/>
                <w:b/>
                <w:sz w:val="36"/>
                <w:szCs w:val="36"/>
                <w:rtl/>
              </w:rPr>
              <w:t>اسم البرنامج الاكاديمي</w:t>
            </w: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DC369F" w:rsidP="00074904">
            <w:pPr>
              <w:pStyle w:val="1"/>
              <w:bidi/>
              <w:rPr>
                <w:sz w:val="36"/>
                <w:szCs w:val="36"/>
                <w:lang w:bidi="ar-IQ"/>
              </w:rPr>
            </w:pPr>
            <w:r>
              <w:rPr>
                <w:rFonts w:cs="Times New Roman"/>
                <w:sz w:val="36"/>
                <w:szCs w:val="36"/>
                <w:rtl/>
              </w:rPr>
              <w:t>ت</w:t>
            </w:r>
            <w:r>
              <w:rPr>
                <w:rFonts w:cs="Times New Roman" w:hint="cs"/>
                <w:sz w:val="36"/>
                <w:szCs w:val="36"/>
                <w:rtl/>
              </w:rPr>
              <w:t>ذوق والنقد الفني</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4. </w:t>
            </w:r>
            <w:r w:rsidRPr="00074904">
              <w:rPr>
                <w:rFonts w:cs="Times New Roman"/>
                <w:b/>
                <w:sz w:val="36"/>
                <w:szCs w:val="36"/>
                <w:rtl/>
              </w:rPr>
              <w:t>اسم</w:t>
            </w:r>
            <w:r w:rsidRPr="00074904">
              <w:rPr>
                <w:b/>
                <w:sz w:val="36"/>
                <w:szCs w:val="36"/>
                <w:rtl/>
              </w:rPr>
              <w:t xml:space="preserve">/ </w:t>
            </w:r>
            <w:r w:rsidRPr="00074904">
              <w:rPr>
                <w:rFonts w:cs="Times New Roman"/>
                <w:b/>
                <w:sz w:val="36"/>
                <w:szCs w:val="36"/>
                <w:rtl/>
              </w:rPr>
              <w:t>رمز المقرر</w:t>
            </w:r>
          </w:p>
        </w:tc>
      </w:tr>
      <w:tr w:rsidR="00CC3007" w:rsidRPr="00074904">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rFonts w:cs="Times New Roman"/>
                <w:sz w:val="36"/>
                <w:szCs w:val="36"/>
                <w:rtl/>
              </w:rPr>
              <w:t>دوام الكتروني</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ab/>
              <w:t>5.</w:t>
            </w:r>
            <w:r w:rsidRPr="00074904">
              <w:rPr>
                <w:rFonts w:cs="Times New Roman"/>
                <w:b/>
                <w:sz w:val="36"/>
                <w:szCs w:val="36"/>
                <w:rtl/>
              </w:rPr>
              <w:t>اشكال الحضور المتاحة</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rFonts w:cs="Times New Roman"/>
                <w:sz w:val="36"/>
                <w:szCs w:val="36"/>
                <w:rtl/>
              </w:rPr>
              <w:t>نظام السنوي</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6. </w:t>
            </w:r>
            <w:r w:rsidRPr="00074904">
              <w:rPr>
                <w:rFonts w:cs="Times New Roman"/>
                <w:b/>
                <w:sz w:val="36"/>
                <w:szCs w:val="36"/>
                <w:rtl/>
              </w:rPr>
              <w:t>النظام الدراسي</w:t>
            </w:r>
          </w:p>
        </w:tc>
      </w:tr>
      <w:tr w:rsidR="00CC3007" w:rsidRPr="00074904">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tabs>
                <w:tab w:val="left" w:pos="810"/>
                <w:tab w:val="center" w:pos="2286"/>
              </w:tabs>
              <w:bidi/>
              <w:rPr>
                <w:sz w:val="36"/>
                <w:szCs w:val="36"/>
              </w:rPr>
            </w:pPr>
            <w:r w:rsidRPr="00074904">
              <w:rPr>
                <w:rFonts w:cs="Times New Roman"/>
                <w:sz w:val="36"/>
                <w:szCs w:val="36"/>
                <w:rtl/>
              </w:rPr>
              <w:t xml:space="preserve"> ٣٠ اسبوع كل فصل ١٥ اسبوع مدة المحاضرة ٢ ساعه</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 xml:space="preserve">7. </w:t>
            </w:r>
            <w:r w:rsidRPr="00074904">
              <w:rPr>
                <w:rFonts w:cs="Times New Roman"/>
                <w:b/>
                <w:sz w:val="36"/>
                <w:szCs w:val="36"/>
                <w:rtl/>
              </w:rPr>
              <w:t>عدد الساعات الدراسية</w:t>
            </w:r>
            <w:r w:rsidRPr="00074904">
              <w:rPr>
                <w:b/>
                <w:sz w:val="36"/>
                <w:szCs w:val="36"/>
                <w:rtl/>
              </w:rPr>
              <w:t>/</w:t>
            </w:r>
            <w:r w:rsidRPr="00074904">
              <w:rPr>
                <w:rFonts w:cs="Times New Roman"/>
                <w:b/>
                <w:sz w:val="36"/>
                <w:szCs w:val="36"/>
                <w:rtl/>
              </w:rPr>
              <w:t>الكلي</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8A6602">
            <w:pPr>
              <w:pStyle w:val="1"/>
              <w:bidi/>
              <w:rPr>
                <w:sz w:val="36"/>
                <w:szCs w:val="36"/>
              </w:rPr>
            </w:pPr>
            <w:r w:rsidRPr="00074904">
              <w:rPr>
                <w:sz w:val="36"/>
                <w:szCs w:val="36"/>
              </w:rPr>
              <w:t>1/9/202</w:t>
            </w:r>
            <w:r w:rsidR="008A6602">
              <w:rPr>
                <w:sz w:val="36"/>
                <w:szCs w:val="36"/>
              </w:rPr>
              <w:t>0</w:t>
            </w:r>
            <w:bookmarkStart w:id="0" w:name="_GoBack"/>
            <w:bookmarkEnd w:id="0"/>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8. </w:t>
            </w:r>
            <w:r w:rsidRPr="00074904">
              <w:rPr>
                <w:rFonts w:cs="Times New Roman"/>
                <w:b/>
                <w:sz w:val="36"/>
                <w:szCs w:val="36"/>
                <w:rtl/>
              </w:rPr>
              <w:t>تاريخ اعداد هذا الوصف</w:t>
            </w:r>
          </w:p>
        </w:tc>
      </w:tr>
      <w:tr w:rsidR="00CC3007" w:rsidRPr="00074904" w:rsidTr="00CC3007">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CC3007" w:rsidRDefault="00074904" w:rsidP="00074904">
            <w:pPr>
              <w:pStyle w:val="1"/>
              <w:bidi/>
              <w:rPr>
                <w:rFonts w:cs="Times New Roman"/>
                <w:sz w:val="36"/>
                <w:szCs w:val="36"/>
                <w:rtl/>
                <w:lang w:bidi="ar-IQ"/>
              </w:rPr>
            </w:pPr>
            <w:r w:rsidRPr="00074904">
              <w:rPr>
                <w:sz w:val="36"/>
                <w:szCs w:val="36"/>
              </w:rPr>
              <w:t xml:space="preserve">9. </w:t>
            </w:r>
            <w:r w:rsidRPr="00074904">
              <w:rPr>
                <w:rFonts w:cs="Times New Roman"/>
                <w:sz w:val="36"/>
                <w:szCs w:val="36"/>
                <w:rtl/>
              </w:rPr>
              <w:t>اهداف المقرر</w:t>
            </w:r>
          </w:p>
          <w:p w:rsidR="008D02B9" w:rsidRPr="00DC369F" w:rsidRDefault="008D02B9" w:rsidP="008D02B9">
            <w:pPr>
              <w:pStyle w:val="1"/>
              <w:bidi/>
              <w:rPr>
                <w:rFonts w:cstheme="minorBidi"/>
                <w:sz w:val="36"/>
                <w:szCs w:val="36"/>
                <w:rtl/>
                <w:lang w:bidi="ar-IQ"/>
              </w:rPr>
            </w:pPr>
          </w:p>
          <w:p w:rsidR="00CC3007" w:rsidRPr="00074904" w:rsidRDefault="00074904" w:rsidP="00813E41">
            <w:pPr>
              <w:pStyle w:val="1"/>
              <w:bidi/>
              <w:rPr>
                <w:sz w:val="36"/>
                <w:szCs w:val="36"/>
              </w:rPr>
            </w:pPr>
            <w:r w:rsidRPr="00074904">
              <w:rPr>
                <w:b w:val="0"/>
                <w:sz w:val="36"/>
                <w:szCs w:val="36"/>
              </w:rPr>
              <w:t xml:space="preserve">1 - </w:t>
            </w:r>
            <w:r w:rsidRPr="00074904">
              <w:rPr>
                <w:rFonts w:cs="Times New Roman"/>
                <w:b w:val="0"/>
                <w:sz w:val="36"/>
                <w:szCs w:val="36"/>
                <w:rtl/>
              </w:rPr>
              <w:t xml:space="preserve">ان يعرف </w:t>
            </w:r>
            <w:r w:rsidR="00813E41">
              <w:rPr>
                <w:rFonts w:cs="Times New Roman" w:hint="cs"/>
                <w:b w:val="0"/>
                <w:sz w:val="36"/>
                <w:szCs w:val="36"/>
                <w:rtl/>
              </w:rPr>
              <w:t>الطالب معنى مفهوم النقد</w:t>
            </w:r>
          </w:p>
          <w:p w:rsidR="00CC3007" w:rsidRPr="00074904" w:rsidRDefault="00074904" w:rsidP="00813E41">
            <w:pPr>
              <w:pStyle w:val="1"/>
              <w:bidi/>
              <w:rPr>
                <w:sz w:val="36"/>
                <w:szCs w:val="36"/>
              </w:rPr>
            </w:pPr>
            <w:r w:rsidRPr="00074904">
              <w:rPr>
                <w:b w:val="0"/>
                <w:sz w:val="36"/>
                <w:szCs w:val="36"/>
              </w:rPr>
              <w:t xml:space="preserve">2 - </w:t>
            </w:r>
            <w:r w:rsidRPr="00074904">
              <w:rPr>
                <w:rFonts w:cs="Times New Roman"/>
                <w:b w:val="0"/>
                <w:sz w:val="36"/>
                <w:szCs w:val="36"/>
                <w:rtl/>
              </w:rPr>
              <w:t xml:space="preserve">ان يكون </w:t>
            </w:r>
            <w:r w:rsidR="00813E41">
              <w:rPr>
                <w:rFonts w:cs="Times New Roman" w:hint="cs"/>
                <w:b w:val="0"/>
                <w:sz w:val="36"/>
                <w:szCs w:val="36"/>
                <w:rtl/>
              </w:rPr>
              <w:t>الطالب قادراً على معرفة مفهوم الناقد ومهامه</w:t>
            </w:r>
          </w:p>
          <w:p w:rsidR="00CC3007" w:rsidRPr="00074904" w:rsidRDefault="00074904" w:rsidP="00813E41">
            <w:pPr>
              <w:pStyle w:val="1"/>
              <w:bidi/>
              <w:rPr>
                <w:sz w:val="36"/>
                <w:szCs w:val="36"/>
              </w:rPr>
            </w:pPr>
            <w:r w:rsidRPr="00074904">
              <w:rPr>
                <w:b w:val="0"/>
                <w:sz w:val="36"/>
                <w:szCs w:val="36"/>
              </w:rPr>
              <w:t xml:space="preserve">3 - </w:t>
            </w:r>
            <w:r w:rsidRPr="00074904">
              <w:rPr>
                <w:rFonts w:cs="Times New Roman"/>
                <w:b w:val="0"/>
                <w:sz w:val="36"/>
                <w:szCs w:val="36"/>
                <w:rtl/>
              </w:rPr>
              <w:t xml:space="preserve">ان </w:t>
            </w:r>
            <w:r w:rsidR="00813E41">
              <w:rPr>
                <w:rFonts w:cs="Times New Roman" w:hint="cs"/>
                <w:b w:val="0"/>
                <w:sz w:val="36"/>
                <w:szCs w:val="36"/>
                <w:rtl/>
              </w:rPr>
              <w:t>يفهم الطالب الأسس التي قامت عليها الاتجاهات النقدية</w:t>
            </w:r>
          </w:p>
          <w:p w:rsidR="00CC3007" w:rsidRPr="00074904" w:rsidRDefault="00074904" w:rsidP="00074904">
            <w:pPr>
              <w:pStyle w:val="1"/>
              <w:bidi/>
              <w:rPr>
                <w:sz w:val="36"/>
                <w:szCs w:val="36"/>
              </w:rPr>
            </w:pPr>
            <w:r w:rsidRPr="00074904">
              <w:rPr>
                <w:b w:val="0"/>
                <w:sz w:val="36"/>
                <w:szCs w:val="36"/>
              </w:rPr>
              <w:t xml:space="preserve">4 - </w:t>
            </w:r>
            <w:r w:rsidR="00813E41">
              <w:rPr>
                <w:rFonts w:cs="Times New Roman"/>
                <w:b w:val="0"/>
                <w:sz w:val="36"/>
                <w:szCs w:val="36"/>
                <w:rtl/>
              </w:rPr>
              <w:t>ان ي</w:t>
            </w:r>
            <w:r w:rsidR="00813E41">
              <w:rPr>
                <w:rFonts w:cs="Times New Roman" w:hint="cs"/>
                <w:b w:val="0"/>
                <w:sz w:val="36"/>
                <w:szCs w:val="36"/>
                <w:rtl/>
              </w:rPr>
              <w:t>فهم الطالب الأسس التي عليها يتم تحليل العمل الفني</w:t>
            </w:r>
          </w:p>
          <w:p w:rsidR="00CC3007" w:rsidRDefault="00813E41" w:rsidP="00813E41">
            <w:pPr>
              <w:pStyle w:val="1"/>
              <w:bidi/>
              <w:rPr>
                <w:rFonts w:cstheme="minorBidi"/>
                <w:sz w:val="36"/>
                <w:szCs w:val="36"/>
                <w:rtl/>
                <w:lang w:bidi="ar-IQ"/>
              </w:rPr>
            </w:pPr>
            <w:r>
              <w:rPr>
                <w:rFonts w:cstheme="minorBidi" w:hint="cs"/>
                <w:sz w:val="36"/>
                <w:szCs w:val="36"/>
                <w:rtl/>
                <w:lang w:bidi="ar-IQ"/>
              </w:rPr>
              <w:t xml:space="preserve"> -5ان يفهم الطالب مفهوم التذوق الفني وأسسه</w:t>
            </w:r>
          </w:p>
          <w:p w:rsidR="00813E41" w:rsidRDefault="00813E41" w:rsidP="00813E41">
            <w:pPr>
              <w:pStyle w:val="1"/>
              <w:bidi/>
              <w:rPr>
                <w:rFonts w:cstheme="minorBidi"/>
                <w:sz w:val="36"/>
                <w:szCs w:val="36"/>
                <w:rtl/>
                <w:lang w:bidi="ar-IQ"/>
              </w:rPr>
            </w:pPr>
            <w:r>
              <w:rPr>
                <w:rFonts w:cstheme="minorBidi" w:hint="cs"/>
                <w:sz w:val="36"/>
                <w:szCs w:val="36"/>
                <w:rtl/>
                <w:lang w:bidi="ar-IQ"/>
              </w:rPr>
              <w:t xml:space="preserve"> -6ان يستطيع الطالب تحليل العمل الفني</w:t>
            </w:r>
          </w:p>
          <w:p w:rsidR="008D02B9" w:rsidRPr="00DC369F" w:rsidRDefault="008D02B9" w:rsidP="008D02B9">
            <w:pPr>
              <w:pStyle w:val="1"/>
              <w:bidi/>
              <w:rPr>
                <w:rFonts w:cstheme="minorBidi"/>
                <w:sz w:val="36"/>
                <w:szCs w:val="36"/>
                <w:lang w:bidi="ar-IQ"/>
              </w:rPr>
            </w:pP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CC3007" w:rsidRPr="00074904" w:rsidRDefault="00074904" w:rsidP="00074904">
            <w:pPr>
              <w:pStyle w:val="1"/>
              <w:bidi/>
              <w:rPr>
                <w:sz w:val="36"/>
                <w:szCs w:val="36"/>
              </w:rPr>
            </w:pPr>
            <w:r w:rsidRPr="00074904">
              <w:rPr>
                <w:sz w:val="36"/>
                <w:szCs w:val="36"/>
              </w:rPr>
              <w:t xml:space="preserve">10- </w:t>
            </w:r>
            <w:r w:rsidRPr="00074904">
              <w:rPr>
                <w:rFonts w:cs="Times New Roman"/>
                <w:sz w:val="36"/>
                <w:szCs w:val="36"/>
                <w:rtl/>
              </w:rPr>
              <w:t>مخرجات المقرر وطرائق التعليم والتعلم والتقييم</w:t>
            </w:r>
          </w:p>
          <w:p w:rsidR="00CC3007" w:rsidRPr="00DC369F" w:rsidRDefault="00CC3007" w:rsidP="00074904">
            <w:pPr>
              <w:pStyle w:val="1"/>
              <w:bidi/>
              <w:rPr>
                <w:rFonts w:cstheme="minorBidi"/>
                <w:sz w:val="36"/>
                <w:szCs w:val="36"/>
                <w:lang w:bidi="ar-IQ"/>
              </w:rPr>
            </w:pPr>
          </w:p>
          <w:p w:rsidR="00CC3007" w:rsidRPr="00074904" w:rsidRDefault="00074904" w:rsidP="00074904">
            <w:pPr>
              <w:pStyle w:val="1"/>
              <w:bidi/>
              <w:rPr>
                <w:sz w:val="36"/>
                <w:szCs w:val="36"/>
              </w:rPr>
            </w:pPr>
            <w:r w:rsidRPr="00074904">
              <w:rPr>
                <w:rFonts w:cs="Times New Roman"/>
                <w:sz w:val="36"/>
                <w:szCs w:val="36"/>
                <w:rtl/>
              </w:rPr>
              <w:t>اولاً</w:t>
            </w:r>
            <w:r w:rsidRPr="00074904">
              <w:rPr>
                <w:sz w:val="36"/>
                <w:szCs w:val="36"/>
                <w:rtl/>
              </w:rPr>
              <w:t xml:space="preserve">- </w:t>
            </w:r>
            <w:r w:rsidRPr="00074904">
              <w:rPr>
                <w:rFonts w:cs="Times New Roman"/>
                <w:sz w:val="36"/>
                <w:szCs w:val="36"/>
                <w:rtl/>
              </w:rPr>
              <w:t>الاهداف المعرفية</w:t>
            </w:r>
            <w:r w:rsidRPr="00074904">
              <w:rPr>
                <w:sz w:val="36"/>
                <w:szCs w:val="36"/>
              </w:rPr>
              <w:t>:-</w:t>
            </w:r>
          </w:p>
          <w:p w:rsidR="00CC3007" w:rsidRPr="00DC369F" w:rsidRDefault="00CC3007" w:rsidP="00074904">
            <w:pPr>
              <w:pStyle w:val="1"/>
              <w:bidi/>
              <w:rPr>
                <w:rFonts w:cstheme="minorBidi"/>
                <w:sz w:val="36"/>
                <w:szCs w:val="36"/>
                <w:lang w:bidi="ar-IQ"/>
              </w:rPr>
            </w:pPr>
          </w:p>
          <w:p w:rsidR="00CC3007" w:rsidRPr="00813E41" w:rsidRDefault="00074904" w:rsidP="00813E41">
            <w:pPr>
              <w:pStyle w:val="1"/>
              <w:bidi/>
              <w:ind w:right="-90"/>
              <w:rPr>
                <w:rFonts w:cs="Arial"/>
                <w:sz w:val="36"/>
                <w:szCs w:val="36"/>
                <w:lang w:bidi="ar-IQ"/>
              </w:rPr>
            </w:pPr>
            <w:r w:rsidRPr="00074904">
              <w:rPr>
                <w:b w:val="0"/>
                <w:sz w:val="36"/>
                <w:szCs w:val="36"/>
              </w:rPr>
              <w:t xml:space="preserve">1- </w:t>
            </w:r>
            <w:r w:rsidR="00813E41">
              <w:rPr>
                <w:rFonts w:cs="Arial" w:hint="cs"/>
                <w:sz w:val="36"/>
                <w:szCs w:val="36"/>
                <w:rtl/>
                <w:lang w:bidi="ar-IQ"/>
              </w:rPr>
              <w:t>ان يستطيع الطالب فهم أسس النقد وتوجهاته</w:t>
            </w:r>
          </w:p>
          <w:p w:rsidR="00813E41" w:rsidRPr="00813E41" w:rsidRDefault="00074904" w:rsidP="00813E41">
            <w:pPr>
              <w:pStyle w:val="1"/>
              <w:bidi/>
              <w:ind w:right="-90"/>
              <w:rPr>
                <w:rFonts w:cstheme="minorBidi"/>
                <w:sz w:val="36"/>
                <w:szCs w:val="36"/>
                <w:rtl/>
                <w:lang w:bidi="ar-IQ"/>
              </w:rPr>
            </w:pPr>
            <w:r w:rsidRPr="00074904">
              <w:rPr>
                <w:b w:val="0"/>
                <w:sz w:val="36"/>
                <w:szCs w:val="36"/>
              </w:rPr>
              <w:t xml:space="preserve">2- </w:t>
            </w:r>
            <w:r w:rsidR="00813E41">
              <w:rPr>
                <w:rFonts w:cstheme="minorBidi" w:hint="cs"/>
                <w:sz w:val="36"/>
                <w:szCs w:val="36"/>
                <w:rtl/>
                <w:lang w:bidi="ar-IQ"/>
              </w:rPr>
              <w:t>ان يستطيع الطالب فهم أسس عمل الناقد</w:t>
            </w:r>
          </w:p>
          <w:p w:rsidR="00CC3007" w:rsidRPr="00074904" w:rsidRDefault="00074904" w:rsidP="00813E41">
            <w:pPr>
              <w:pStyle w:val="1"/>
              <w:bidi/>
              <w:ind w:right="-90"/>
              <w:rPr>
                <w:sz w:val="36"/>
                <w:szCs w:val="36"/>
              </w:rPr>
            </w:pPr>
            <w:r w:rsidRPr="00074904">
              <w:rPr>
                <w:b w:val="0"/>
                <w:sz w:val="36"/>
                <w:szCs w:val="36"/>
              </w:rPr>
              <w:t xml:space="preserve">3- </w:t>
            </w:r>
            <w:r w:rsidRPr="00074904">
              <w:rPr>
                <w:rFonts w:cs="Times New Roman"/>
                <w:b w:val="0"/>
                <w:sz w:val="36"/>
                <w:szCs w:val="36"/>
                <w:rtl/>
              </w:rPr>
              <w:t xml:space="preserve">ان </w:t>
            </w:r>
            <w:r w:rsidR="00813E41">
              <w:rPr>
                <w:rFonts w:cstheme="minorBidi" w:hint="cs"/>
                <w:sz w:val="36"/>
                <w:szCs w:val="36"/>
                <w:rtl/>
                <w:lang w:bidi="ar-IQ"/>
              </w:rPr>
              <w:t>يستطيع الطالب فهم الأسس التي يقوم عليها التذوق الفني</w:t>
            </w:r>
          </w:p>
          <w:p w:rsidR="00813E41" w:rsidRDefault="00813E41" w:rsidP="00813E41">
            <w:pPr>
              <w:pStyle w:val="1"/>
              <w:bidi/>
              <w:ind w:right="-90"/>
              <w:rPr>
                <w:rFonts w:cs="Times New Roman"/>
                <w:b w:val="0"/>
                <w:sz w:val="36"/>
                <w:szCs w:val="36"/>
                <w:rtl/>
                <w:lang w:bidi="ar-IQ"/>
              </w:rPr>
            </w:pPr>
            <w:r>
              <w:rPr>
                <w:b w:val="0"/>
                <w:sz w:val="36"/>
                <w:szCs w:val="36"/>
              </w:rPr>
              <w:lastRenderedPageBreak/>
              <w:t>4</w:t>
            </w:r>
            <w:r w:rsidR="00074904" w:rsidRPr="00074904">
              <w:rPr>
                <w:b w:val="0"/>
                <w:sz w:val="36"/>
                <w:szCs w:val="36"/>
              </w:rPr>
              <w:t xml:space="preserve">- </w:t>
            </w:r>
            <w:r w:rsidR="00074904" w:rsidRPr="00074904">
              <w:rPr>
                <w:rFonts w:cs="Times New Roman"/>
                <w:b w:val="0"/>
                <w:sz w:val="36"/>
                <w:szCs w:val="36"/>
                <w:rtl/>
              </w:rPr>
              <w:t>ان</w:t>
            </w:r>
            <w:r>
              <w:rPr>
                <w:rFonts w:cs="Times New Roman" w:hint="cs"/>
                <w:b w:val="0"/>
                <w:sz w:val="36"/>
                <w:szCs w:val="36"/>
                <w:rtl/>
                <w:lang w:bidi="ar-IQ"/>
              </w:rPr>
              <w:t xml:space="preserve"> يستطيع الطالب فهم التحليل النقدي على وفق الاتجاهات النقدية</w:t>
            </w:r>
          </w:p>
          <w:p w:rsidR="00CC3007" w:rsidRPr="008D02B9" w:rsidRDefault="00CC3007" w:rsidP="00074904">
            <w:pPr>
              <w:pStyle w:val="1"/>
              <w:bidi/>
              <w:rPr>
                <w:rFonts w:cstheme="minorBidi"/>
                <w:sz w:val="36"/>
                <w:szCs w:val="36"/>
                <w:lang w:bidi="ar-IQ"/>
              </w:rPr>
            </w:pPr>
          </w:p>
          <w:p w:rsidR="00CC3007" w:rsidRDefault="00074904" w:rsidP="00074904">
            <w:pPr>
              <w:pStyle w:val="1"/>
              <w:bidi/>
              <w:rPr>
                <w:sz w:val="36"/>
                <w:szCs w:val="36"/>
                <w:rtl/>
              </w:rPr>
            </w:pPr>
            <w:r w:rsidRPr="00074904">
              <w:rPr>
                <w:rFonts w:cs="Times New Roman"/>
                <w:sz w:val="36"/>
                <w:szCs w:val="36"/>
                <w:rtl/>
              </w:rPr>
              <w:t>ثانياً</w:t>
            </w:r>
            <w:r w:rsidRPr="00074904">
              <w:rPr>
                <w:sz w:val="36"/>
                <w:szCs w:val="36"/>
                <w:rtl/>
              </w:rPr>
              <w:t xml:space="preserve">- </w:t>
            </w:r>
            <w:r w:rsidRPr="00074904">
              <w:rPr>
                <w:rFonts w:cs="Times New Roman"/>
                <w:sz w:val="36"/>
                <w:szCs w:val="36"/>
                <w:rtl/>
              </w:rPr>
              <w:t xml:space="preserve">الاهداف </w:t>
            </w:r>
            <w:proofErr w:type="spellStart"/>
            <w:r w:rsidRPr="00074904">
              <w:rPr>
                <w:rFonts w:cs="Times New Roman"/>
                <w:sz w:val="36"/>
                <w:szCs w:val="36"/>
                <w:rtl/>
              </w:rPr>
              <w:t>المهاراتية</w:t>
            </w:r>
            <w:proofErr w:type="spellEnd"/>
            <w:r w:rsidRPr="00074904">
              <w:rPr>
                <w:rFonts w:cs="Times New Roman"/>
                <w:sz w:val="36"/>
                <w:szCs w:val="36"/>
                <w:rtl/>
              </w:rPr>
              <w:t xml:space="preserve"> الخاصة بالمقرر</w:t>
            </w:r>
            <w:r w:rsidR="007A0E65">
              <w:rPr>
                <w:rFonts w:cs="Times New Roman" w:hint="cs"/>
                <w:sz w:val="36"/>
                <w:szCs w:val="36"/>
                <w:rtl/>
              </w:rPr>
              <w:t xml:space="preserve"> </w:t>
            </w:r>
            <w:r w:rsidR="007A0E65">
              <w:rPr>
                <w:rFonts w:cs="Times New Roman"/>
                <w:b w:val="0"/>
                <w:sz w:val="36"/>
                <w:szCs w:val="36"/>
                <w:rtl/>
              </w:rPr>
              <w:t xml:space="preserve">مهارات </w:t>
            </w:r>
            <w:proofErr w:type="spellStart"/>
            <w:r w:rsidR="007A0E65">
              <w:rPr>
                <w:rFonts w:cs="Times New Roman"/>
                <w:b w:val="0"/>
                <w:sz w:val="36"/>
                <w:szCs w:val="36"/>
                <w:rtl/>
              </w:rPr>
              <w:t>ادائي</w:t>
            </w:r>
            <w:r w:rsidR="007A0E65">
              <w:rPr>
                <w:rFonts w:cs="Times New Roman" w:hint="cs"/>
                <w:b w:val="0"/>
                <w:sz w:val="36"/>
                <w:szCs w:val="36"/>
                <w:rtl/>
              </w:rPr>
              <w:t>ه</w:t>
            </w:r>
            <w:proofErr w:type="spellEnd"/>
            <w:r w:rsidRPr="00074904">
              <w:rPr>
                <w:rFonts w:cs="Times New Roman"/>
                <w:b w:val="0"/>
                <w:sz w:val="36"/>
                <w:szCs w:val="36"/>
                <w:rtl/>
              </w:rPr>
              <w:t xml:space="preserve"> عن طريق </w:t>
            </w:r>
            <w:r w:rsidR="008D02B9">
              <w:rPr>
                <w:rFonts w:cs="Times New Roman"/>
                <w:b w:val="0"/>
                <w:sz w:val="36"/>
                <w:szCs w:val="36"/>
                <w:rtl/>
              </w:rPr>
              <w:t xml:space="preserve">اشراك الطالب  بالدرس في </w:t>
            </w:r>
            <w:r w:rsidR="008D02B9">
              <w:rPr>
                <w:rFonts w:cs="Times New Roman" w:hint="cs"/>
                <w:b w:val="0"/>
                <w:sz w:val="36"/>
                <w:szCs w:val="36"/>
                <w:rtl/>
              </w:rPr>
              <w:t>تذوق والنقد الفني</w:t>
            </w:r>
          </w:p>
          <w:p w:rsidR="008D02B9" w:rsidRPr="008D02B9" w:rsidRDefault="008D02B9" w:rsidP="008D02B9">
            <w:pPr>
              <w:pStyle w:val="1"/>
              <w:bidi/>
              <w:rPr>
                <w:rFonts w:cstheme="minorBidi"/>
                <w:sz w:val="36"/>
                <w:szCs w:val="36"/>
                <w:lang w:bidi="ar-IQ"/>
              </w:rPr>
            </w:pPr>
          </w:p>
          <w:p w:rsidR="00CC3007" w:rsidRPr="008D02B9" w:rsidRDefault="00074904" w:rsidP="008D02B9">
            <w:pPr>
              <w:pStyle w:val="1"/>
              <w:bidi/>
              <w:rPr>
                <w:rFonts w:cs="Arial"/>
                <w:sz w:val="36"/>
                <w:szCs w:val="36"/>
              </w:rPr>
            </w:pPr>
            <w:r w:rsidRPr="00074904">
              <w:rPr>
                <w:b w:val="0"/>
                <w:sz w:val="36"/>
                <w:szCs w:val="36"/>
              </w:rPr>
              <w:t xml:space="preserve">-  </w:t>
            </w:r>
            <w:r w:rsidR="008D02B9">
              <w:rPr>
                <w:rFonts w:hint="cs"/>
                <w:sz w:val="36"/>
                <w:szCs w:val="36"/>
                <w:rtl/>
              </w:rPr>
              <w:t>1</w:t>
            </w:r>
            <w:r w:rsidR="008D02B9">
              <w:rPr>
                <w:rFonts w:cs="Arial" w:hint="cs"/>
                <w:sz w:val="36"/>
                <w:szCs w:val="36"/>
                <w:rtl/>
              </w:rPr>
              <w:t>مهارات معرفية في التحليل والتركيب</w:t>
            </w:r>
          </w:p>
          <w:p w:rsidR="00CC3007" w:rsidRPr="00DC369F" w:rsidRDefault="00074904" w:rsidP="008D02B9">
            <w:pPr>
              <w:pStyle w:val="1"/>
              <w:bidi/>
              <w:rPr>
                <w:rFonts w:cstheme="minorBidi"/>
                <w:sz w:val="36"/>
                <w:szCs w:val="36"/>
                <w:rtl/>
                <w:lang w:bidi="ar-IQ"/>
              </w:rPr>
            </w:pPr>
            <w:r w:rsidRPr="00074904">
              <w:rPr>
                <w:b w:val="0"/>
                <w:sz w:val="36"/>
                <w:szCs w:val="36"/>
              </w:rPr>
              <w:t xml:space="preserve">-  </w:t>
            </w:r>
            <w:r w:rsidR="008D02B9">
              <w:rPr>
                <w:rFonts w:cs="Times New Roman" w:hint="cs"/>
                <w:b w:val="0"/>
                <w:sz w:val="36"/>
                <w:szCs w:val="36"/>
                <w:rtl/>
              </w:rPr>
              <w:t>2مهارات نقدية تشمل تذوق الأعمال الفنية</w:t>
            </w:r>
          </w:p>
          <w:p w:rsidR="00CC3007" w:rsidRPr="00074904" w:rsidRDefault="00074904" w:rsidP="008D02B9">
            <w:pPr>
              <w:pStyle w:val="1"/>
              <w:bidi/>
              <w:rPr>
                <w:sz w:val="36"/>
                <w:szCs w:val="36"/>
              </w:rPr>
            </w:pPr>
            <w:r w:rsidRPr="00074904">
              <w:rPr>
                <w:b w:val="0"/>
                <w:sz w:val="36"/>
                <w:szCs w:val="36"/>
              </w:rPr>
              <w:t xml:space="preserve">- </w:t>
            </w:r>
            <w:r w:rsidR="008D02B9">
              <w:rPr>
                <w:rFonts w:cs="Times New Roman" w:hint="cs"/>
                <w:b w:val="0"/>
                <w:sz w:val="36"/>
                <w:szCs w:val="36"/>
                <w:rtl/>
                <w:lang w:bidi="ar-IQ"/>
              </w:rPr>
              <w:t>3</w:t>
            </w:r>
            <w:r w:rsidR="008D02B9">
              <w:rPr>
                <w:rFonts w:cs="Times New Roman" w:hint="cs"/>
                <w:b w:val="0"/>
                <w:sz w:val="36"/>
                <w:szCs w:val="36"/>
                <w:rtl/>
              </w:rPr>
              <w:t>مهارات في سيمياء العلاقة والتأويل</w:t>
            </w:r>
          </w:p>
          <w:p w:rsidR="00CC3007" w:rsidRPr="00074904" w:rsidRDefault="008D02B9" w:rsidP="008D02B9">
            <w:pPr>
              <w:pStyle w:val="1"/>
              <w:bidi/>
              <w:rPr>
                <w:sz w:val="36"/>
                <w:szCs w:val="36"/>
              </w:rPr>
            </w:pPr>
            <w:r>
              <w:rPr>
                <w:b w:val="0"/>
                <w:sz w:val="36"/>
                <w:szCs w:val="36"/>
              </w:rPr>
              <w:t>4</w:t>
            </w:r>
            <w:r w:rsidR="00074904" w:rsidRPr="00074904">
              <w:rPr>
                <w:b w:val="0"/>
                <w:sz w:val="36"/>
                <w:szCs w:val="36"/>
              </w:rPr>
              <w:t xml:space="preserve">- </w:t>
            </w:r>
            <w:r>
              <w:rPr>
                <w:rFonts w:cs="Times New Roman" w:hint="cs"/>
                <w:b w:val="0"/>
                <w:sz w:val="36"/>
                <w:szCs w:val="36"/>
                <w:rtl/>
                <w:lang w:bidi="ar-IQ"/>
              </w:rPr>
              <w:t>مهارات تنظيم التحليل القرائي للعمل الفني</w:t>
            </w:r>
          </w:p>
          <w:p w:rsidR="00CC3007" w:rsidRPr="008D02B9" w:rsidRDefault="00CC3007" w:rsidP="00074904">
            <w:pPr>
              <w:pStyle w:val="1"/>
              <w:bidi/>
              <w:rPr>
                <w:rFonts w:cstheme="minorBidi"/>
                <w:sz w:val="36"/>
                <w:szCs w:val="36"/>
                <w:lang w:bidi="ar-IQ"/>
              </w:rPr>
            </w:pPr>
          </w:p>
          <w:p w:rsidR="00CC3007" w:rsidRPr="00074904" w:rsidRDefault="00074904" w:rsidP="00074904">
            <w:pPr>
              <w:pStyle w:val="1"/>
              <w:bidi/>
              <w:rPr>
                <w:sz w:val="36"/>
                <w:szCs w:val="36"/>
              </w:rPr>
            </w:pPr>
            <w:r w:rsidRPr="00074904">
              <w:rPr>
                <w:rFonts w:cs="Times New Roman"/>
                <w:sz w:val="36"/>
                <w:szCs w:val="36"/>
                <w:rtl/>
              </w:rPr>
              <w:t>ثالثاَ</w:t>
            </w:r>
            <w:r w:rsidRPr="00074904">
              <w:rPr>
                <w:sz w:val="36"/>
                <w:szCs w:val="36"/>
                <w:rtl/>
              </w:rPr>
              <w:t xml:space="preserve">- </w:t>
            </w:r>
            <w:r w:rsidRPr="00074904">
              <w:rPr>
                <w:rFonts w:cs="Times New Roman"/>
                <w:sz w:val="36"/>
                <w:szCs w:val="36"/>
                <w:rtl/>
              </w:rPr>
              <w:t>الاهداف الوجدانية والقيمية</w:t>
            </w:r>
            <w:r w:rsidRPr="00074904">
              <w:rPr>
                <w:sz w:val="36"/>
                <w:szCs w:val="36"/>
              </w:rPr>
              <w:t>:-</w:t>
            </w:r>
          </w:p>
          <w:p w:rsidR="00CC3007" w:rsidRPr="00DC369F" w:rsidRDefault="00CC3007" w:rsidP="00074904">
            <w:pPr>
              <w:pStyle w:val="1"/>
              <w:bidi/>
              <w:rPr>
                <w:rFonts w:cstheme="minorBidi"/>
                <w:sz w:val="36"/>
                <w:szCs w:val="36"/>
                <w:lang w:bidi="ar-IQ"/>
              </w:rPr>
            </w:pPr>
          </w:p>
          <w:p w:rsidR="00CC3007" w:rsidRPr="00074904" w:rsidRDefault="00074904" w:rsidP="00074904">
            <w:pPr>
              <w:pStyle w:val="1"/>
              <w:bidi/>
              <w:rPr>
                <w:sz w:val="36"/>
                <w:szCs w:val="36"/>
              </w:rPr>
            </w:pPr>
            <w:r w:rsidRPr="00074904">
              <w:rPr>
                <w:b w:val="0"/>
                <w:sz w:val="36"/>
                <w:szCs w:val="36"/>
              </w:rPr>
              <w:t xml:space="preserve">1-  </w:t>
            </w:r>
            <w:r w:rsidR="008D02B9">
              <w:rPr>
                <w:rFonts w:cs="Times New Roman"/>
                <w:b w:val="0"/>
                <w:sz w:val="36"/>
                <w:szCs w:val="36"/>
                <w:rtl/>
              </w:rPr>
              <w:t xml:space="preserve">تنمية الذوق الجمالي </w:t>
            </w:r>
          </w:p>
          <w:p w:rsidR="00CC3007" w:rsidRPr="00DC369F" w:rsidRDefault="00074904" w:rsidP="00074904">
            <w:pPr>
              <w:pStyle w:val="1"/>
              <w:bidi/>
              <w:rPr>
                <w:rFonts w:cstheme="minorBidi"/>
                <w:sz w:val="36"/>
                <w:szCs w:val="36"/>
                <w:rtl/>
                <w:lang w:bidi="ar-IQ"/>
              </w:rPr>
            </w:pPr>
            <w:r w:rsidRPr="00074904">
              <w:rPr>
                <w:b w:val="0"/>
                <w:sz w:val="36"/>
                <w:szCs w:val="36"/>
              </w:rPr>
              <w:t xml:space="preserve">2- </w:t>
            </w:r>
            <w:r w:rsidR="008D02B9">
              <w:rPr>
                <w:rFonts w:cs="Times New Roman"/>
                <w:b w:val="0"/>
                <w:sz w:val="36"/>
                <w:szCs w:val="36"/>
                <w:rtl/>
              </w:rPr>
              <w:t>تنمية الاحساس ب</w:t>
            </w:r>
            <w:r w:rsidR="008D02B9">
              <w:rPr>
                <w:rFonts w:cs="Times New Roman" w:hint="cs"/>
                <w:b w:val="0"/>
                <w:sz w:val="36"/>
                <w:szCs w:val="36"/>
                <w:rtl/>
              </w:rPr>
              <w:t>ال</w:t>
            </w:r>
            <w:r w:rsidR="008D02B9">
              <w:rPr>
                <w:rFonts w:cs="Times New Roman"/>
                <w:b w:val="0"/>
                <w:sz w:val="36"/>
                <w:szCs w:val="36"/>
                <w:rtl/>
              </w:rPr>
              <w:t>جمال</w:t>
            </w:r>
          </w:p>
          <w:p w:rsidR="00CC3007" w:rsidRPr="00074904" w:rsidRDefault="00074904" w:rsidP="00074904">
            <w:pPr>
              <w:pStyle w:val="1"/>
              <w:bidi/>
              <w:rPr>
                <w:sz w:val="36"/>
                <w:szCs w:val="36"/>
              </w:rPr>
            </w:pPr>
            <w:r w:rsidRPr="00074904">
              <w:rPr>
                <w:b w:val="0"/>
                <w:sz w:val="36"/>
                <w:szCs w:val="36"/>
              </w:rPr>
              <w:t xml:space="preserve">3- </w:t>
            </w:r>
            <w:r w:rsidR="008D02B9">
              <w:rPr>
                <w:rFonts w:cs="Times New Roman"/>
                <w:b w:val="0"/>
                <w:sz w:val="36"/>
                <w:szCs w:val="36"/>
                <w:rtl/>
              </w:rPr>
              <w:t>تنمية القدر</w:t>
            </w:r>
            <w:r w:rsidR="008D02B9">
              <w:rPr>
                <w:rFonts w:cs="Times New Roman" w:hint="cs"/>
                <w:b w:val="0"/>
                <w:sz w:val="36"/>
                <w:szCs w:val="36"/>
                <w:rtl/>
              </w:rPr>
              <w:t>ات</w:t>
            </w:r>
            <w:r w:rsidR="007A0E65">
              <w:rPr>
                <w:rFonts w:cs="Times New Roman" w:hint="cs"/>
                <w:b w:val="0"/>
                <w:sz w:val="36"/>
                <w:szCs w:val="36"/>
                <w:rtl/>
              </w:rPr>
              <w:t xml:space="preserve"> </w:t>
            </w:r>
            <w:proofErr w:type="spellStart"/>
            <w:r w:rsidR="008D02B9">
              <w:rPr>
                <w:rFonts w:cs="Times New Roman" w:hint="cs"/>
                <w:b w:val="0"/>
                <w:sz w:val="36"/>
                <w:szCs w:val="36"/>
                <w:rtl/>
              </w:rPr>
              <w:t>السايكولوجية</w:t>
            </w:r>
            <w:proofErr w:type="spellEnd"/>
            <w:r w:rsidR="008D02B9">
              <w:rPr>
                <w:rFonts w:cs="Times New Roman" w:hint="cs"/>
                <w:b w:val="0"/>
                <w:sz w:val="36"/>
                <w:szCs w:val="36"/>
                <w:rtl/>
              </w:rPr>
              <w:t xml:space="preserve"> في التفاعل مع العلاقة الفنية</w:t>
            </w:r>
          </w:p>
          <w:p w:rsidR="00CC3007" w:rsidRPr="008D02B9" w:rsidRDefault="00CC3007" w:rsidP="00074904">
            <w:pPr>
              <w:pStyle w:val="1"/>
              <w:bidi/>
              <w:rPr>
                <w:rFonts w:cstheme="minorBidi"/>
                <w:sz w:val="36"/>
                <w:szCs w:val="36"/>
                <w:lang w:bidi="ar-IQ"/>
              </w:rPr>
            </w:pPr>
          </w:p>
          <w:p w:rsidR="00CC3007" w:rsidRPr="00074904" w:rsidRDefault="00074904" w:rsidP="00074904">
            <w:pPr>
              <w:pStyle w:val="1"/>
              <w:bidi/>
              <w:rPr>
                <w:sz w:val="36"/>
                <w:szCs w:val="36"/>
              </w:rPr>
            </w:pPr>
            <w:r w:rsidRPr="00074904">
              <w:rPr>
                <w:rFonts w:cs="Times New Roman"/>
                <w:sz w:val="36"/>
                <w:szCs w:val="36"/>
                <w:rtl/>
              </w:rPr>
              <w:t>رابعاً</w:t>
            </w:r>
            <w:r w:rsidRPr="00074904">
              <w:rPr>
                <w:sz w:val="36"/>
                <w:szCs w:val="36"/>
                <w:rtl/>
              </w:rPr>
              <w:t xml:space="preserve">- </w:t>
            </w:r>
            <w:r w:rsidRPr="00074904">
              <w:rPr>
                <w:rFonts w:cs="Times New Roman"/>
                <w:sz w:val="36"/>
                <w:szCs w:val="36"/>
                <w:rtl/>
              </w:rPr>
              <w:t>طرائق التعليم والتعلم</w:t>
            </w:r>
          </w:p>
          <w:p w:rsidR="00CC3007" w:rsidRPr="008D02B9" w:rsidRDefault="00CC3007" w:rsidP="00074904">
            <w:pPr>
              <w:pStyle w:val="1"/>
              <w:bidi/>
              <w:rPr>
                <w:rFonts w:cstheme="minorBidi"/>
                <w:sz w:val="36"/>
                <w:szCs w:val="36"/>
                <w:lang w:bidi="ar-IQ"/>
              </w:rPr>
            </w:pPr>
          </w:p>
          <w:p w:rsidR="00CC3007" w:rsidRPr="00074904" w:rsidRDefault="00074904" w:rsidP="00074904">
            <w:pPr>
              <w:pStyle w:val="1"/>
              <w:bidi/>
              <w:rPr>
                <w:sz w:val="36"/>
                <w:szCs w:val="36"/>
                <w:lang w:bidi="ar-IQ"/>
              </w:rPr>
            </w:pPr>
            <w:r w:rsidRPr="00074904">
              <w:rPr>
                <w:b w:val="0"/>
                <w:sz w:val="36"/>
                <w:szCs w:val="36"/>
              </w:rPr>
              <w:t xml:space="preserve">1- </w:t>
            </w:r>
            <w:r w:rsidR="008D02B9">
              <w:rPr>
                <w:rFonts w:cs="Times New Roman"/>
                <w:b w:val="0"/>
                <w:sz w:val="36"/>
                <w:szCs w:val="36"/>
                <w:rtl/>
              </w:rPr>
              <w:t xml:space="preserve">طريقة المحاضرة </w:t>
            </w:r>
          </w:p>
          <w:p w:rsidR="00CC3007" w:rsidRDefault="00074904" w:rsidP="00074904">
            <w:pPr>
              <w:pStyle w:val="1"/>
              <w:bidi/>
              <w:rPr>
                <w:rFonts w:cs="Times New Roman"/>
                <w:b w:val="0"/>
                <w:sz w:val="36"/>
                <w:szCs w:val="36"/>
                <w:rtl/>
              </w:rPr>
            </w:pPr>
            <w:r w:rsidRPr="00074904">
              <w:rPr>
                <w:b w:val="0"/>
                <w:sz w:val="36"/>
                <w:szCs w:val="36"/>
              </w:rPr>
              <w:t xml:space="preserve">2- </w:t>
            </w:r>
            <w:r w:rsidR="008D02B9">
              <w:rPr>
                <w:rFonts w:cs="Times New Roman"/>
                <w:b w:val="0"/>
                <w:sz w:val="36"/>
                <w:szCs w:val="36"/>
                <w:rtl/>
              </w:rPr>
              <w:t>طريقة</w:t>
            </w:r>
            <w:r w:rsidR="008D02B9">
              <w:rPr>
                <w:rFonts w:cs="Times New Roman" w:hint="cs"/>
                <w:b w:val="0"/>
                <w:sz w:val="36"/>
                <w:szCs w:val="36"/>
                <w:rtl/>
              </w:rPr>
              <w:t xml:space="preserve"> المناقشة والحوار</w:t>
            </w:r>
          </w:p>
          <w:p w:rsidR="00CC3007" w:rsidRPr="008D02B9" w:rsidRDefault="008D02B9" w:rsidP="008D02B9">
            <w:pPr>
              <w:pStyle w:val="1"/>
              <w:bidi/>
              <w:rPr>
                <w:rFonts w:cs="Arial"/>
                <w:sz w:val="36"/>
                <w:szCs w:val="36"/>
                <w:rtl/>
                <w:lang w:bidi="ar-IQ"/>
              </w:rPr>
            </w:pPr>
            <w:r>
              <w:rPr>
                <w:rFonts w:hint="cs"/>
                <w:b w:val="0"/>
                <w:sz w:val="36"/>
                <w:szCs w:val="36"/>
                <w:rtl/>
                <w:lang w:bidi="ar-IQ"/>
              </w:rPr>
              <w:t xml:space="preserve"> -3</w:t>
            </w:r>
            <w:r>
              <w:rPr>
                <w:rFonts w:cs="Arial" w:hint="cs"/>
                <w:b w:val="0"/>
                <w:sz w:val="36"/>
                <w:szCs w:val="36"/>
                <w:rtl/>
                <w:lang w:bidi="ar-IQ"/>
              </w:rPr>
              <w:t>طريقة التعلم الذاتي</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rFonts w:cs="Times New Roman"/>
                <w:sz w:val="36"/>
                <w:szCs w:val="36"/>
                <w:rtl/>
              </w:rPr>
              <w:t>خامساً</w:t>
            </w:r>
            <w:r w:rsidRPr="00074904">
              <w:rPr>
                <w:sz w:val="36"/>
                <w:szCs w:val="36"/>
                <w:rtl/>
              </w:rPr>
              <w:t xml:space="preserve">- </w:t>
            </w:r>
            <w:r w:rsidRPr="00074904">
              <w:rPr>
                <w:rFonts w:cs="Times New Roman"/>
                <w:sz w:val="36"/>
                <w:szCs w:val="36"/>
                <w:rtl/>
              </w:rPr>
              <w:t>طرائق التقييم</w:t>
            </w:r>
          </w:p>
          <w:p w:rsidR="00CC3007" w:rsidRPr="008D02B9" w:rsidRDefault="00CC3007" w:rsidP="00074904">
            <w:pPr>
              <w:pStyle w:val="1"/>
              <w:bidi/>
              <w:rPr>
                <w:rFonts w:cstheme="minorBidi"/>
                <w:sz w:val="36"/>
                <w:szCs w:val="36"/>
                <w:lang w:bidi="ar-IQ"/>
              </w:rPr>
            </w:pPr>
          </w:p>
          <w:p w:rsidR="00CC3007" w:rsidRPr="00074904" w:rsidRDefault="00074904" w:rsidP="008D02B9">
            <w:pPr>
              <w:pStyle w:val="1"/>
              <w:bidi/>
              <w:rPr>
                <w:sz w:val="36"/>
                <w:szCs w:val="36"/>
              </w:rPr>
            </w:pPr>
            <w:r w:rsidRPr="00074904">
              <w:rPr>
                <w:b w:val="0"/>
                <w:sz w:val="36"/>
                <w:szCs w:val="36"/>
              </w:rPr>
              <w:t xml:space="preserve">1- </w:t>
            </w:r>
            <w:r w:rsidR="008D02B9" w:rsidRPr="00074904">
              <w:rPr>
                <w:rFonts w:cs="Times New Roman"/>
                <w:b w:val="0"/>
                <w:sz w:val="36"/>
                <w:szCs w:val="36"/>
                <w:rtl/>
              </w:rPr>
              <w:t>الاختبار الاسبوعي</w:t>
            </w:r>
            <w:r w:rsidR="008D02B9" w:rsidRPr="00074904">
              <w:rPr>
                <w:b w:val="0"/>
                <w:sz w:val="36"/>
                <w:szCs w:val="36"/>
                <w:rtl/>
              </w:rPr>
              <w:t xml:space="preserve">: </w:t>
            </w:r>
            <w:r w:rsidR="008D02B9" w:rsidRPr="00074904">
              <w:rPr>
                <w:rFonts w:cs="Times New Roman"/>
                <w:b w:val="0"/>
                <w:sz w:val="36"/>
                <w:szCs w:val="36"/>
                <w:rtl/>
              </w:rPr>
              <w:t>متابعة الطلبة اثناء المحاضرة</w:t>
            </w:r>
          </w:p>
          <w:p w:rsidR="00CC3007" w:rsidRPr="00074904" w:rsidRDefault="00074904" w:rsidP="008D02B9">
            <w:pPr>
              <w:pStyle w:val="1"/>
              <w:bidi/>
              <w:rPr>
                <w:sz w:val="36"/>
                <w:szCs w:val="36"/>
                <w:lang w:bidi="ar-IQ"/>
              </w:rPr>
            </w:pPr>
            <w:r w:rsidRPr="00074904">
              <w:rPr>
                <w:b w:val="0"/>
                <w:sz w:val="36"/>
                <w:szCs w:val="36"/>
              </w:rPr>
              <w:t xml:space="preserve">2- </w:t>
            </w:r>
            <w:r w:rsidR="008D02B9" w:rsidRPr="00074904">
              <w:rPr>
                <w:rFonts w:cs="Times New Roman"/>
                <w:b w:val="0"/>
                <w:sz w:val="36"/>
                <w:szCs w:val="36"/>
                <w:rtl/>
              </w:rPr>
              <w:t xml:space="preserve">الاختبار </w:t>
            </w:r>
            <w:r w:rsidR="008D02B9">
              <w:rPr>
                <w:rFonts w:cs="Times New Roman" w:hint="cs"/>
                <w:b w:val="0"/>
                <w:sz w:val="36"/>
                <w:szCs w:val="36"/>
                <w:rtl/>
                <w:lang w:bidi="ar-IQ"/>
              </w:rPr>
              <w:t xml:space="preserve">التحريري </w:t>
            </w:r>
            <w:r w:rsidR="008D02B9" w:rsidRPr="00074904">
              <w:rPr>
                <w:rFonts w:cs="Times New Roman"/>
                <w:b w:val="0"/>
                <w:sz w:val="36"/>
                <w:szCs w:val="36"/>
                <w:rtl/>
              </w:rPr>
              <w:t>الفصلي</w:t>
            </w:r>
            <w:r w:rsidR="008D02B9" w:rsidRPr="00074904">
              <w:rPr>
                <w:b w:val="0"/>
                <w:sz w:val="36"/>
                <w:szCs w:val="36"/>
                <w:rtl/>
              </w:rPr>
              <w:t xml:space="preserve">: </w:t>
            </w:r>
            <w:r w:rsidR="008D02B9" w:rsidRPr="00074904">
              <w:rPr>
                <w:rFonts w:cs="Times New Roman"/>
                <w:b w:val="0"/>
                <w:sz w:val="36"/>
                <w:szCs w:val="36"/>
                <w:rtl/>
              </w:rPr>
              <w:t>تقييم الطلبة بنهاية الفصل</w:t>
            </w:r>
          </w:p>
          <w:p w:rsidR="00CC3007" w:rsidRPr="00074904" w:rsidRDefault="00074904" w:rsidP="008D02B9">
            <w:pPr>
              <w:pStyle w:val="1"/>
              <w:bidi/>
              <w:rPr>
                <w:sz w:val="36"/>
                <w:szCs w:val="36"/>
              </w:rPr>
            </w:pPr>
            <w:r w:rsidRPr="00074904">
              <w:rPr>
                <w:b w:val="0"/>
                <w:sz w:val="36"/>
                <w:szCs w:val="36"/>
              </w:rPr>
              <w:t xml:space="preserve">3- </w:t>
            </w:r>
            <w:r w:rsidR="008D02B9" w:rsidRPr="00074904">
              <w:rPr>
                <w:rFonts w:cs="Times New Roman"/>
                <w:b w:val="0"/>
                <w:sz w:val="36"/>
                <w:szCs w:val="36"/>
                <w:rtl/>
              </w:rPr>
              <w:t>الاختبارات الشفوية</w:t>
            </w:r>
          </w:p>
          <w:p w:rsidR="00CC3007" w:rsidRPr="00074904" w:rsidRDefault="00074904" w:rsidP="008D02B9">
            <w:pPr>
              <w:pStyle w:val="1"/>
              <w:bidi/>
              <w:rPr>
                <w:sz w:val="36"/>
                <w:szCs w:val="36"/>
              </w:rPr>
            </w:pPr>
            <w:r w:rsidRPr="00074904">
              <w:rPr>
                <w:b w:val="0"/>
                <w:sz w:val="36"/>
                <w:szCs w:val="36"/>
              </w:rPr>
              <w:t xml:space="preserve">4- </w:t>
            </w:r>
            <w:r w:rsidR="008D02B9" w:rsidRPr="00074904">
              <w:rPr>
                <w:rFonts w:cs="Times New Roman"/>
                <w:b w:val="0"/>
                <w:sz w:val="36"/>
                <w:szCs w:val="36"/>
                <w:rtl/>
              </w:rPr>
              <w:t>الاختبارات التحريرية</w:t>
            </w:r>
          </w:p>
          <w:p w:rsidR="00CC3007" w:rsidRPr="00DC369F" w:rsidRDefault="00074904" w:rsidP="008D02B9">
            <w:pPr>
              <w:pStyle w:val="1"/>
              <w:bidi/>
              <w:rPr>
                <w:rFonts w:cstheme="minorBidi"/>
                <w:sz w:val="36"/>
                <w:szCs w:val="36"/>
                <w:rtl/>
                <w:lang w:bidi="ar-IQ"/>
              </w:rPr>
            </w:pPr>
            <w:r w:rsidRPr="00074904">
              <w:rPr>
                <w:b w:val="0"/>
                <w:sz w:val="36"/>
                <w:szCs w:val="36"/>
              </w:rPr>
              <w:t xml:space="preserve">5- </w:t>
            </w:r>
            <w:r w:rsidR="008D02B9">
              <w:rPr>
                <w:rFonts w:cs="Times New Roman"/>
                <w:b w:val="0"/>
                <w:sz w:val="36"/>
                <w:szCs w:val="36"/>
                <w:rtl/>
              </w:rPr>
              <w:t>التقويم الالكتروني</w:t>
            </w:r>
          </w:p>
          <w:p w:rsidR="00CC3007" w:rsidRPr="008D02B9" w:rsidRDefault="00074904" w:rsidP="008D02B9">
            <w:pPr>
              <w:pStyle w:val="1"/>
              <w:bidi/>
              <w:rPr>
                <w:rFonts w:cs="Arial"/>
                <w:sz w:val="36"/>
                <w:szCs w:val="36"/>
                <w:lang w:bidi="ar-IQ"/>
              </w:rPr>
            </w:pPr>
            <w:r w:rsidRPr="00074904">
              <w:rPr>
                <w:b w:val="0"/>
                <w:sz w:val="36"/>
                <w:szCs w:val="36"/>
              </w:rPr>
              <w:lastRenderedPageBreak/>
              <w:t xml:space="preserve">6- </w:t>
            </w:r>
            <w:r w:rsidR="008D02B9">
              <w:rPr>
                <w:rFonts w:cs="Arial" w:hint="cs"/>
                <w:sz w:val="36"/>
                <w:szCs w:val="36"/>
                <w:rtl/>
                <w:lang w:bidi="ar-IQ"/>
              </w:rPr>
              <w:t>الاختبارات المفتوحة (التقارير والبحوث)</w:t>
            </w:r>
          </w:p>
          <w:p w:rsidR="00CC3007" w:rsidRPr="008D02B9" w:rsidRDefault="00CC3007" w:rsidP="00074904">
            <w:pPr>
              <w:pStyle w:val="1"/>
              <w:bidi/>
              <w:rPr>
                <w:rFonts w:cstheme="minorBidi"/>
                <w:sz w:val="36"/>
                <w:szCs w:val="36"/>
                <w:lang w:bidi="ar-IQ"/>
              </w:rPr>
            </w:pPr>
          </w:p>
          <w:p w:rsidR="00CC3007" w:rsidRDefault="00074904" w:rsidP="00074904">
            <w:pPr>
              <w:pStyle w:val="1"/>
              <w:tabs>
                <w:tab w:val="left" w:pos="3405"/>
              </w:tabs>
              <w:bidi/>
              <w:rPr>
                <w:rFonts w:cs="Times New Roman"/>
                <w:sz w:val="36"/>
                <w:szCs w:val="36"/>
                <w:rtl/>
              </w:rPr>
            </w:pPr>
            <w:r w:rsidRPr="00074904">
              <w:rPr>
                <w:sz w:val="36"/>
                <w:szCs w:val="36"/>
              </w:rPr>
              <w:t xml:space="preserve">11- </w:t>
            </w:r>
            <w:r w:rsidRPr="00074904">
              <w:rPr>
                <w:rFonts w:cs="Times New Roman"/>
                <w:sz w:val="36"/>
                <w:szCs w:val="36"/>
                <w:rtl/>
              </w:rPr>
              <w:t>بنية المقرر</w:t>
            </w:r>
          </w:p>
          <w:p w:rsidR="00465F09" w:rsidRPr="00074904" w:rsidRDefault="00465F09" w:rsidP="00465F09">
            <w:pPr>
              <w:pStyle w:val="1"/>
              <w:tabs>
                <w:tab w:val="left" w:pos="3405"/>
              </w:tabs>
              <w:bidi/>
              <w:rPr>
                <w:sz w:val="36"/>
                <w:szCs w:val="36"/>
              </w:rPr>
            </w:pPr>
          </w:p>
        </w:tc>
      </w:tr>
      <w:tr w:rsidR="00CC3007" w:rsidRPr="00074904" w:rsidTr="00CC3007">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CC3007" w:rsidRPr="00074904" w:rsidRDefault="00074904" w:rsidP="00074904">
            <w:pPr>
              <w:pStyle w:val="1"/>
              <w:bidi/>
              <w:rPr>
                <w:sz w:val="32"/>
                <w:szCs w:val="32"/>
              </w:rPr>
            </w:pPr>
            <w:r w:rsidRPr="00074904">
              <w:rPr>
                <w:rFonts w:cs="Times New Roman"/>
                <w:sz w:val="32"/>
                <w:szCs w:val="32"/>
                <w:rtl/>
              </w:rPr>
              <w:lastRenderedPageBreak/>
              <w:t>طريقة التقييم</w:t>
            </w:r>
          </w:p>
        </w:tc>
        <w:tc>
          <w:tcPr>
            <w:tcW w:w="1620"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rFonts w:cs="Times New Roman"/>
                <w:b/>
                <w:sz w:val="32"/>
                <w:szCs w:val="32"/>
                <w:rtl/>
              </w:rPr>
              <w:t>طريقة التعلم</w:t>
            </w:r>
          </w:p>
        </w:tc>
        <w:tc>
          <w:tcPr>
            <w:tcW w:w="2422" w:type="dxa"/>
            <w:gridSpan w:val="2"/>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rFonts w:cs="Times New Roman"/>
                <w:b/>
                <w:sz w:val="32"/>
                <w:szCs w:val="32"/>
                <w:rtl/>
              </w:rPr>
              <w:t>اسم الوحدة</w:t>
            </w:r>
            <w:r w:rsidRPr="00074904">
              <w:rPr>
                <w:b/>
                <w:sz w:val="32"/>
                <w:szCs w:val="32"/>
                <w:rtl/>
              </w:rPr>
              <w:t>/</w:t>
            </w:r>
            <w:r w:rsidRPr="00074904">
              <w:rPr>
                <w:rFonts w:cs="Times New Roman"/>
                <w:b/>
                <w:sz w:val="32"/>
                <w:szCs w:val="32"/>
                <w:rtl/>
              </w:rPr>
              <w:t>المساق او الموضوع</w:t>
            </w:r>
          </w:p>
        </w:tc>
        <w:tc>
          <w:tcPr>
            <w:tcW w:w="2168"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rFonts w:cs="Times New Roman"/>
                <w:b/>
                <w:sz w:val="32"/>
                <w:szCs w:val="32"/>
                <w:rtl/>
              </w:rPr>
              <w:t>مخرجات التعلم المطلوبة</w:t>
            </w:r>
          </w:p>
        </w:tc>
        <w:tc>
          <w:tcPr>
            <w:tcW w:w="13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rFonts w:cs="Times New Roman"/>
                <w:b/>
                <w:sz w:val="32"/>
                <w:szCs w:val="32"/>
                <w:rtl/>
              </w:rPr>
              <w:t>الساعات</w:t>
            </w:r>
          </w:p>
        </w:tc>
        <w:tc>
          <w:tcPr>
            <w:tcW w:w="1117"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rFonts w:cs="Times New Roman"/>
                <w:b/>
                <w:sz w:val="32"/>
                <w:szCs w:val="32"/>
                <w:rtl/>
              </w:rPr>
              <w:t>الاسبوع</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465F09">
              <w:rPr>
                <w:rFonts w:ascii="Simplified Arabic" w:hAnsi="Simplified Arabic" w:cs="Simplified Arabic"/>
                <w:b/>
                <w:bCs/>
                <w:sz w:val="28"/>
                <w:szCs w:val="28"/>
                <w:rtl/>
                <w:lang w:bidi="ar-IQ"/>
              </w:rPr>
              <w:t>تعريف مفهوم النقد والناقد</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w:t>
            </w:r>
          </w:p>
        </w:tc>
      </w:tr>
      <w:tr w:rsidR="00A554BE" w:rsidRPr="00074904" w:rsidTr="00CC3007">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465F09">
              <w:rPr>
                <w:rFonts w:ascii="Simplified Arabic" w:hAnsi="Simplified Arabic" w:cs="Simplified Arabic"/>
                <w:b/>
                <w:bCs/>
                <w:sz w:val="28"/>
                <w:szCs w:val="28"/>
                <w:rtl/>
                <w:lang w:bidi="ar-IQ"/>
              </w:rPr>
              <w:t>أهمية النقد في التربية الفنية والفوائد الاجتماعية له</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 xml:space="preserve">2 </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465F09">
              <w:rPr>
                <w:rFonts w:ascii="Simplified Arabic" w:hAnsi="Simplified Arabic" w:cs="Simplified Arabic"/>
                <w:b/>
                <w:bCs/>
                <w:sz w:val="28"/>
                <w:szCs w:val="28"/>
                <w:rtl/>
                <w:lang w:bidi="ar-IQ"/>
              </w:rPr>
              <w:t>النقد والتذوق الفني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3</w:t>
            </w:r>
          </w:p>
        </w:tc>
      </w:tr>
      <w:tr w:rsidR="00A554BE" w:rsidRPr="00074904" w:rsidTr="00CC3007">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465F09">
              <w:rPr>
                <w:rFonts w:ascii="Simplified Arabic" w:hAnsi="Simplified Arabic" w:cs="Simplified Arabic"/>
                <w:b/>
                <w:bCs/>
                <w:sz w:val="28"/>
                <w:szCs w:val="28"/>
                <w:rtl/>
                <w:lang w:bidi="ar-IQ"/>
              </w:rPr>
              <w:t>توطئة فلسفية وجمالية في النقد</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4</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465F09">
              <w:rPr>
                <w:rFonts w:ascii="Simplified Arabic" w:hAnsi="Simplified Arabic" w:cs="Simplified Arabic"/>
                <w:b/>
                <w:bCs/>
                <w:sz w:val="28"/>
                <w:szCs w:val="28"/>
                <w:rtl/>
                <w:lang w:bidi="ar-IQ"/>
              </w:rPr>
              <w:t>الموقفان الجمالي والنقدي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5</w:t>
            </w:r>
          </w:p>
        </w:tc>
      </w:tr>
      <w:tr w:rsidR="00A554BE" w:rsidRPr="00074904" w:rsidTr="00CC3007">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واشكالية الكل والأجزاء وأطراف العملية النقدية وأسلوب الناقد</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6</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خطوات النقد الفني النموذج فيلدمان</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7</w:t>
            </w:r>
          </w:p>
        </w:tc>
      </w:tr>
      <w:tr w:rsidR="00A554BE" w:rsidRPr="00074904" w:rsidTr="00CC3007">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امتحان</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8</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التفسيري والنقد التقديري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9</w:t>
            </w:r>
          </w:p>
        </w:tc>
      </w:tr>
      <w:tr w:rsidR="00A554BE" w:rsidRPr="00074904" w:rsidTr="00CC3007">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الذاتي في النقد (النقد الذاتي)</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10</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lastRenderedPageBreak/>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الموضوعي في النقد (النقد الموضوعي)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11</w:t>
            </w:r>
          </w:p>
        </w:tc>
      </w:tr>
      <w:tr w:rsidR="00A554BE" w:rsidRPr="00074904" w:rsidTr="00CC3007">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النسبي في النقد</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12</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الفني والتحليل والتركيب</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13</w:t>
            </w:r>
          </w:p>
        </w:tc>
      </w:tr>
      <w:tr w:rsidR="00A554BE" w:rsidRPr="00074904" w:rsidTr="00CC3007">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أسس النقد الفني ومتطلبات النقد الجمالية</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14</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امتحان</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15</w:t>
            </w:r>
          </w:p>
        </w:tc>
      </w:tr>
      <w:tr w:rsidR="00A554BE" w:rsidRPr="00074904" w:rsidTr="00CC3007">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الوصفي</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16</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الايديولوجي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17</w:t>
            </w:r>
          </w:p>
        </w:tc>
      </w:tr>
      <w:tr w:rsidR="00A554BE" w:rsidRPr="00074904" w:rsidTr="00CC3007">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الشكلي والنقد بالقواعد</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18</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السياقي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19</w:t>
            </w:r>
          </w:p>
        </w:tc>
      </w:tr>
      <w:tr w:rsidR="00A554BE" w:rsidRPr="00074904" w:rsidTr="00CC3007">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امتحان</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20</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التاريخي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21</w:t>
            </w:r>
          </w:p>
        </w:tc>
      </w:tr>
      <w:tr w:rsidR="00A554BE" w:rsidRPr="00074904" w:rsidTr="00CC3007">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lang w:bidi="ar-IQ"/>
              </w:rPr>
            </w:pPr>
            <w:r w:rsidRPr="006506BA">
              <w:rPr>
                <w:rFonts w:ascii="Simplified Arabic" w:hAnsi="Simplified Arabic" w:cs="Simplified Arabic"/>
                <w:b/>
                <w:bCs/>
                <w:sz w:val="28"/>
                <w:szCs w:val="28"/>
                <w:rtl/>
                <w:lang w:bidi="ar-IQ"/>
              </w:rPr>
              <w:t>النقد الماركسي والاجتماعي</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22</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الانطباعي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23</w:t>
            </w:r>
          </w:p>
        </w:tc>
      </w:tr>
      <w:tr w:rsidR="00A554BE" w:rsidRPr="00074904" w:rsidTr="00CC3007">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النفسي</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23</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التقويم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القصدي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25</w:t>
            </w:r>
          </w:p>
        </w:tc>
      </w:tr>
      <w:tr w:rsidR="00A554BE" w:rsidRPr="00074904" w:rsidTr="00CC3007">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الباطن (الجديد)</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26</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المعيار الشفوي</w:t>
            </w:r>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الوجودي</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27</w:t>
            </w:r>
          </w:p>
        </w:tc>
      </w:tr>
      <w:tr w:rsidR="00A554BE" w:rsidRPr="00074904" w:rsidTr="00CC3007">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lastRenderedPageBreak/>
              <w:t>التقويم الشفوي</w:t>
            </w:r>
          </w:p>
        </w:tc>
        <w:tc>
          <w:tcPr>
            <w:tcW w:w="1620" w:type="dxa"/>
          </w:tcPr>
          <w:p w:rsidR="00A554BE" w:rsidRDefault="00A554BE" w:rsidP="00A554BE">
            <w:pPr>
              <w:jc w:val="center"/>
              <w:cnfStyle w:val="000000000000" w:firstRow="0" w:lastRow="0" w:firstColumn="0" w:lastColumn="0" w:oddVBand="0" w:evenVBand="0" w:oddHBand="0"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الاسطوري</w:t>
            </w:r>
          </w:p>
        </w:tc>
        <w:tc>
          <w:tcPr>
            <w:tcW w:w="2168"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A554BE" w:rsidRDefault="00A554BE">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28</w:t>
            </w:r>
          </w:p>
        </w:tc>
      </w:tr>
      <w:tr w:rsidR="00A554BE" w:rsidRPr="00074904" w:rsidTr="00CC30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A554BE" w:rsidRPr="00074904" w:rsidRDefault="00A554BE" w:rsidP="00910AFE">
            <w:pPr>
              <w:pStyle w:val="1"/>
              <w:bidi/>
              <w:rPr>
                <w:sz w:val="28"/>
                <w:szCs w:val="28"/>
              </w:rPr>
            </w:pPr>
            <w:r w:rsidRPr="00074904">
              <w:rPr>
                <w:rFonts w:cs="Times New Roman"/>
                <w:sz w:val="28"/>
                <w:szCs w:val="28"/>
                <w:rtl/>
              </w:rPr>
              <w:t xml:space="preserve">معيار تقويم الاداء </w:t>
            </w:r>
            <w:proofErr w:type="spellStart"/>
            <w:r w:rsidRPr="00074904">
              <w:rPr>
                <w:rFonts w:cs="Times New Roman"/>
                <w:sz w:val="28"/>
                <w:szCs w:val="28"/>
                <w:rtl/>
              </w:rPr>
              <w:t>المهاري</w:t>
            </w:r>
            <w:proofErr w:type="spellEnd"/>
          </w:p>
        </w:tc>
        <w:tc>
          <w:tcPr>
            <w:tcW w:w="1620" w:type="dxa"/>
          </w:tcPr>
          <w:p w:rsidR="00A554BE" w:rsidRDefault="00A554BE" w:rsidP="00A554BE">
            <w:pPr>
              <w:jc w:val="center"/>
              <w:cnfStyle w:val="000000100000" w:firstRow="0" w:lastRow="0" w:firstColumn="0" w:lastColumn="0" w:oddVBand="0" w:evenVBand="0" w:oddHBand="1" w:evenHBand="0" w:firstRowFirstColumn="0" w:firstRowLastColumn="0" w:lastRowFirstColumn="0" w:lastRowLastColumn="0"/>
            </w:pPr>
            <w:r w:rsidRPr="008F02E8">
              <w:rPr>
                <w:rFonts w:cs="Times New Roman"/>
                <w:sz w:val="28"/>
                <w:szCs w:val="28"/>
                <w:rtl/>
              </w:rPr>
              <w:t>المحاضرة</w:t>
            </w:r>
            <w:r w:rsidRPr="008F02E8">
              <w:rPr>
                <w:rFonts w:cs="Times New Roman" w:hint="cs"/>
                <w:sz w:val="28"/>
                <w:szCs w:val="28"/>
                <w:rtl/>
              </w:rPr>
              <w:t xml:space="preserve"> والاستجواب</w:t>
            </w:r>
          </w:p>
        </w:tc>
        <w:tc>
          <w:tcPr>
            <w:tcW w:w="2422" w:type="dxa"/>
            <w:gridSpan w:val="2"/>
          </w:tcPr>
          <w:p w:rsidR="00A554BE" w:rsidRDefault="00A554BE"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النقد البنيوي وما بعده</w:t>
            </w:r>
          </w:p>
        </w:tc>
        <w:tc>
          <w:tcPr>
            <w:tcW w:w="2168"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A554BE" w:rsidRDefault="00A554BE">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A554BE" w:rsidRPr="00074904" w:rsidRDefault="00A554BE"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29</w:t>
            </w:r>
          </w:p>
        </w:tc>
      </w:tr>
      <w:tr w:rsidR="00074904" w:rsidRPr="00074904" w:rsidTr="00CC3007">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074904" w:rsidRPr="00074904" w:rsidRDefault="00074904" w:rsidP="00074904">
            <w:pPr>
              <w:pStyle w:val="1"/>
              <w:bidi/>
              <w:rPr>
                <w:sz w:val="28"/>
                <w:szCs w:val="28"/>
              </w:rPr>
            </w:pPr>
          </w:p>
        </w:tc>
        <w:tc>
          <w:tcPr>
            <w:tcW w:w="1620"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2422" w:type="dxa"/>
            <w:gridSpan w:val="2"/>
          </w:tcPr>
          <w:p w:rsidR="00074904" w:rsidRDefault="006506BA"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sidRPr="006506BA">
              <w:rPr>
                <w:rFonts w:ascii="Simplified Arabic" w:hAnsi="Simplified Arabic" w:cs="Simplified Arabic"/>
                <w:b/>
                <w:bCs/>
                <w:sz w:val="28"/>
                <w:szCs w:val="28"/>
                <w:rtl/>
                <w:lang w:bidi="ar-IQ"/>
              </w:rPr>
              <w:t>امتحان</w:t>
            </w:r>
          </w:p>
        </w:tc>
        <w:tc>
          <w:tcPr>
            <w:tcW w:w="2168"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074904" w:rsidRDefault="00074904">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30</w:t>
            </w:r>
          </w:p>
        </w:tc>
      </w:tr>
    </w:tbl>
    <w:p w:rsidR="00CC3007" w:rsidRPr="008D02B9" w:rsidRDefault="00CC3007" w:rsidP="00074904">
      <w:pPr>
        <w:pStyle w:val="1"/>
        <w:bidi/>
        <w:rPr>
          <w:rFonts w:cstheme="minorBidi"/>
          <w:sz w:val="36"/>
          <w:szCs w:val="36"/>
          <w:lang w:bidi="ar-IQ"/>
        </w:rPr>
      </w:pPr>
    </w:p>
    <w:tbl>
      <w:tblPr>
        <w:tblStyle w:val="a3"/>
        <w:tblW w:w="10123" w:type="dxa"/>
        <w:tblInd w:w="-27"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692"/>
        <w:gridCol w:w="4431"/>
      </w:tblGrid>
      <w:tr w:rsidR="00CC3007" w:rsidRPr="00074904" w:rsidTr="00A554B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123" w:type="dxa"/>
            <w:gridSpan w:val="2"/>
          </w:tcPr>
          <w:p w:rsidR="00CC3007" w:rsidRPr="00074904" w:rsidRDefault="00074904" w:rsidP="00074904">
            <w:pPr>
              <w:pStyle w:val="1"/>
              <w:bidi/>
              <w:rPr>
                <w:sz w:val="36"/>
                <w:szCs w:val="36"/>
              </w:rPr>
            </w:pPr>
            <w:r w:rsidRPr="00074904">
              <w:rPr>
                <w:sz w:val="36"/>
                <w:szCs w:val="36"/>
              </w:rPr>
              <w:t xml:space="preserve">12- </w:t>
            </w:r>
            <w:r w:rsidRPr="00074904">
              <w:rPr>
                <w:rFonts w:cs="Times New Roman"/>
                <w:sz w:val="36"/>
                <w:szCs w:val="36"/>
                <w:rtl/>
              </w:rPr>
              <w:t>البنية التحتية</w:t>
            </w:r>
            <w:r w:rsidRPr="00074904">
              <w:rPr>
                <w:sz w:val="36"/>
                <w:szCs w:val="36"/>
              </w:rPr>
              <w:t xml:space="preserve">: </w:t>
            </w:r>
          </w:p>
        </w:tc>
      </w:tr>
      <w:tr w:rsidR="00CC3007" w:rsidRPr="00074904" w:rsidTr="00A554B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92" w:type="dxa"/>
          </w:tcPr>
          <w:p w:rsidR="00CC3007" w:rsidRPr="00074904" w:rsidRDefault="00074904" w:rsidP="007A0E65">
            <w:pPr>
              <w:pStyle w:val="1"/>
              <w:bidi/>
              <w:rPr>
                <w:sz w:val="36"/>
                <w:szCs w:val="36"/>
                <w:rtl/>
              </w:rPr>
            </w:pPr>
            <w:r w:rsidRPr="00074904">
              <w:rPr>
                <w:rFonts w:cs="Times New Roman"/>
                <w:b w:val="0"/>
                <w:sz w:val="36"/>
                <w:szCs w:val="36"/>
                <w:rtl/>
              </w:rPr>
              <w:t xml:space="preserve"> </w:t>
            </w:r>
            <w:r w:rsidR="00A554BE">
              <w:rPr>
                <w:rFonts w:hint="cs"/>
                <w:sz w:val="36"/>
                <w:szCs w:val="36"/>
                <w:rtl/>
              </w:rPr>
              <w:t>النقد الفني مقدمات ومبادئ  (</w:t>
            </w:r>
            <w:proofErr w:type="spellStart"/>
            <w:r w:rsidR="00A554BE">
              <w:rPr>
                <w:rFonts w:hint="cs"/>
                <w:sz w:val="36"/>
                <w:szCs w:val="36"/>
                <w:rtl/>
              </w:rPr>
              <w:t>أ.د</w:t>
            </w:r>
            <w:proofErr w:type="spellEnd"/>
            <w:r w:rsidR="00A554BE">
              <w:rPr>
                <w:rFonts w:hint="cs"/>
                <w:sz w:val="36"/>
                <w:szCs w:val="36"/>
                <w:rtl/>
              </w:rPr>
              <w:t xml:space="preserve"> كاظم نوير)</w:t>
            </w:r>
          </w:p>
        </w:tc>
        <w:tc>
          <w:tcPr>
            <w:tcW w:w="4431" w:type="dxa"/>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074904">
              <w:rPr>
                <w:sz w:val="36"/>
                <w:szCs w:val="36"/>
              </w:rPr>
              <w:t xml:space="preserve">1- </w:t>
            </w:r>
            <w:r w:rsidRPr="00074904">
              <w:rPr>
                <w:rFonts w:cs="Times New Roman"/>
                <w:sz w:val="36"/>
                <w:szCs w:val="36"/>
                <w:rtl/>
              </w:rPr>
              <w:t>الكتب المقررة المطلوبة</w:t>
            </w:r>
          </w:p>
        </w:tc>
      </w:tr>
      <w:tr w:rsidR="00CC3007" w:rsidRPr="00074904" w:rsidTr="00A554BE">
        <w:trPr>
          <w:trHeight w:val="225"/>
        </w:trPr>
        <w:tc>
          <w:tcPr>
            <w:cnfStyle w:val="001000000000" w:firstRow="0" w:lastRow="0" w:firstColumn="1" w:lastColumn="0" w:oddVBand="0" w:evenVBand="0" w:oddHBand="0" w:evenHBand="0" w:firstRowFirstColumn="0" w:firstRowLastColumn="0" w:lastRowFirstColumn="0" w:lastRowLastColumn="0"/>
            <w:tcW w:w="5692" w:type="dxa"/>
          </w:tcPr>
          <w:p w:rsidR="00CC3007" w:rsidRPr="00074904" w:rsidRDefault="00074904" w:rsidP="00074904">
            <w:pPr>
              <w:pStyle w:val="1"/>
              <w:bidi/>
              <w:rPr>
                <w:sz w:val="36"/>
                <w:szCs w:val="36"/>
              </w:rPr>
            </w:pPr>
            <w:r w:rsidRPr="00074904">
              <w:rPr>
                <w:rFonts w:cs="Times New Roman"/>
                <w:b w:val="0"/>
                <w:sz w:val="36"/>
                <w:szCs w:val="36"/>
                <w:rtl/>
              </w:rPr>
              <w:t>المجلات العلمية الخاصة والدورية والبحوث في الاختصاص</w:t>
            </w:r>
          </w:p>
        </w:tc>
        <w:tc>
          <w:tcPr>
            <w:tcW w:w="44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2- </w:t>
            </w:r>
            <w:r w:rsidRPr="00074904">
              <w:rPr>
                <w:rFonts w:cs="Times New Roman"/>
                <w:sz w:val="36"/>
                <w:szCs w:val="36"/>
                <w:rtl/>
              </w:rPr>
              <w:t>الكتب والمراجع التي يوصي بها</w:t>
            </w:r>
          </w:p>
          <w:p w:rsidR="00CC3007" w:rsidRPr="00074904" w:rsidRDefault="00A554BE" w:rsidP="00A554BE">
            <w:pPr>
              <w:pStyle w:val="1"/>
              <w:bidi/>
              <w:cnfStyle w:val="000000000000" w:firstRow="0" w:lastRow="0" w:firstColumn="0" w:lastColumn="0" w:oddVBand="0" w:evenVBand="0" w:oddHBand="0" w:evenHBand="0" w:firstRowFirstColumn="0" w:firstRowLastColumn="0" w:lastRowFirstColumn="0" w:lastRowLastColumn="0"/>
              <w:rPr>
                <w:sz w:val="36"/>
                <w:szCs w:val="36"/>
              </w:rPr>
            </w:pPr>
            <w:r>
              <w:rPr>
                <w:rFonts w:hint="cs"/>
                <w:sz w:val="36"/>
                <w:szCs w:val="36"/>
                <w:rtl/>
              </w:rPr>
              <w:t>(</w:t>
            </w:r>
            <w:r w:rsidR="00074904" w:rsidRPr="00074904">
              <w:rPr>
                <w:rFonts w:cs="Times New Roman"/>
                <w:sz w:val="36"/>
                <w:szCs w:val="36"/>
                <w:rtl/>
              </w:rPr>
              <w:t>المجلات العلمية</w:t>
            </w:r>
            <w:r w:rsidR="00074904" w:rsidRPr="00074904">
              <w:rPr>
                <w:sz w:val="36"/>
                <w:szCs w:val="36"/>
                <w:rtl/>
              </w:rPr>
              <w:t xml:space="preserve">, </w:t>
            </w:r>
            <w:r w:rsidR="00074904" w:rsidRPr="00074904">
              <w:rPr>
                <w:rFonts w:cs="Times New Roman"/>
                <w:sz w:val="36"/>
                <w:szCs w:val="36"/>
                <w:rtl/>
              </w:rPr>
              <w:t>المسرحيات العالمية</w:t>
            </w:r>
            <w:r>
              <w:rPr>
                <w:rFonts w:hint="cs"/>
                <w:sz w:val="36"/>
                <w:szCs w:val="36"/>
                <w:rtl/>
              </w:rPr>
              <w:t>)</w:t>
            </w:r>
          </w:p>
        </w:tc>
      </w:tr>
      <w:tr w:rsidR="00CC3007" w:rsidRPr="00074904" w:rsidTr="00A554B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692" w:type="dxa"/>
          </w:tcPr>
          <w:p w:rsidR="00CC3007" w:rsidRPr="00074904" w:rsidRDefault="00A554BE" w:rsidP="00074904">
            <w:pPr>
              <w:pStyle w:val="1"/>
              <w:bidi/>
              <w:rPr>
                <w:sz w:val="36"/>
                <w:szCs w:val="36"/>
              </w:rPr>
            </w:pPr>
            <w:r>
              <w:rPr>
                <w:rFonts w:hint="cs"/>
                <w:sz w:val="36"/>
                <w:szCs w:val="36"/>
                <w:rtl/>
              </w:rPr>
              <w:t>النقد الفني مقدمات ومبادئ  (</w:t>
            </w:r>
            <w:proofErr w:type="spellStart"/>
            <w:r>
              <w:rPr>
                <w:rFonts w:hint="cs"/>
                <w:sz w:val="36"/>
                <w:szCs w:val="36"/>
                <w:rtl/>
              </w:rPr>
              <w:t>أ.د</w:t>
            </w:r>
            <w:proofErr w:type="spellEnd"/>
            <w:r>
              <w:rPr>
                <w:rFonts w:hint="cs"/>
                <w:sz w:val="36"/>
                <w:szCs w:val="36"/>
                <w:rtl/>
              </w:rPr>
              <w:t xml:space="preserve"> كاظم نوير)</w:t>
            </w:r>
          </w:p>
        </w:tc>
        <w:tc>
          <w:tcPr>
            <w:tcW w:w="4431" w:type="dxa"/>
          </w:tcPr>
          <w:p w:rsidR="00CC3007" w:rsidRPr="00074904" w:rsidRDefault="00074904" w:rsidP="00A554BE">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074904">
              <w:rPr>
                <w:sz w:val="36"/>
                <w:szCs w:val="36"/>
              </w:rPr>
              <w:t xml:space="preserve">3- </w:t>
            </w:r>
            <w:r w:rsidRPr="00074904">
              <w:rPr>
                <w:rFonts w:cs="Times New Roman"/>
                <w:sz w:val="36"/>
                <w:szCs w:val="36"/>
                <w:rtl/>
              </w:rPr>
              <w:t xml:space="preserve">المراجع الرئيسية </w:t>
            </w:r>
            <w:r w:rsidRPr="00074904">
              <w:rPr>
                <w:sz w:val="36"/>
                <w:szCs w:val="36"/>
                <w:rtl/>
              </w:rPr>
              <w:t>(</w:t>
            </w:r>
            <w:r w:rsidRPr="00074904">
              <w:rPr>
                <w:rFonts w:cs="Times New Roman"/>
                <w:sz w:val="36"/>
                <w:szCs w:val="36"/>
                <w:rtl/>
              </w:rPr>
              <w:t>المصادر</w:t>
            </w:r>
            <w:r w:rsidR="00A554BE">
              <w:rPr>
                <w:rFonts w:hint="cs"/>
                <w:sz w:val="36"/>
                <w:szCs w:val="36"/>
                <w:rtl/>
              </w:rPr>
              <w:t>)</w:t>
            </w:r>
          </w:p>
        </w:tc>
      </w:tr>
      <w:tr w:rsidR="00CC3007" w:rsidRPr="00074904" w:rsidTr="00A554BE">
        <w:trPr>
          <w:trHeight w:val="408"/>
        </w:trPr>
        <w:tc>
          <w:tcPr>
            <w:cnfStyle w:val="001000000000" w:firstRow="0" w:lastRow="0" w:firstColumn="1" w:lastColumn="0" w:oddVBand="0" w:evenVBand="0" w:oddHBand="0" w:evenHBand="0" w:firstRowFirstColumn="0" w:firstRowLastColumn="0" w:lastRowFirstColumn="0" w:lastRowLastColumn="0"/>
            <w:tcW w:w="5692" w:type="dxa"/>
          </w:tcPr>
          <w:p w:rsidR="00CC3007" w:rsidRPr="00074904" w:rsidRDefault="00074904" w:rsidP="00074904">
            <w:pPr>
              <w:pStyle w:val="1"/>
              <w:bidi/>
              <w:rPr>
                <w:sz w:val="36"/>
                <w:szCs w:val="36"/>
              </w:rPr>
            </w:pPr>
            <w:r w:rsidRPr="00074904">
              <w:rPr>
                <w:rFonts w:cs="Times New Roman"/>
                <w:b w:val="0"/>
                <w:sz w:val="36"/>
                <w:szCs w:val="36"/>
                <w:rtl/>
              </w:rPr>
              <w:t>كوكل  وغيرها</w:t>
            </w:r>
          </w:p>
          <w:p w:rsidR="00CC3007" w:rsidRPr="00074904" w:rsidRDefault="00CC3007" w:rsidP="00074904">
            <w:pPr>
              <w:pStyle w:val="1"/>
              <w:bidi/>
              <w:rPr>
                <w:sz w:val="36"/>
                <w:szCs w:val="36"/>
              </w:rPr>
            </w:pPr>
          </w:p>
        </w:tc>
        <w:tc>
          <w:tcPr>
            <w:tcW w:w="44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4- </w:t>
            </w:r>
            <w:r w:rsidRPr="00074904">
              <w:rPr>
                <w:rFonts w:cs="Times New Roman"/>
                <w:sz w:val="36"/>
                <w:szCs w:val="36"/>
                <w:rtl/>
              </w:rPr>
              <w:t>المراجع الالكترونية</w:t>
            </w:r>
            <w:r w:rsidRPr="00074904">
              <w:rPr>
                <w:sz w:val="36"/>
                <w:szCs w:val="36"/>
                <w:rtl/>
              </w:rPr>
              <w:t xml:space="preserve">, </w:t>
            </w:r>
            <w:r w:rsidRPr="00074904">
              <w:rPr>
                <w:rFonts w:cs="Times New Roman"/>
                <w:sz w:val="36"/>
                <w:szCs w:val="36"/>
                <w:rtl/>
              </w:rPr>
              <w:t>مواقع الانترنيت</w:t>
            </w:r>
          </w:p>
        </w:tc>
      </w:tr>
    </w:tbl>
    <w:p w:rsidR="00CC3007" w:rsidRPr="008D02B9" w:rsidRDefault="00CC3007" w:rsidP="00074904">
      <w:pPr>
        <w:pStyle w:val="1"/>
        <w:bidi/>
        <w:rPr>
          <w:rFonts w:cstheme="minorBidi"/>
          <w:sz w:val="36"/>
          <w:szCs w:val="36"/>
          <w:lang w:bidi="ar-IQ"/>
        </w:rPr>
      </w:pPr>
    </w:p>
    <w:tbl>
      <w:tblPr>
        <w:tblStyle w:val="a3"/>
        <w:tblW w:w="1003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0038"/>
      </w:tblGrid>
      <w:tr w:rsidR="00CC3007" w:rsidRPr="00074904" w:rsidTr="00A554B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038" w:type="dxa"/>
          </w:tcPr>
          <w:p w:rsidR="00CC3007" w:rsidRPr="00074904" w:rsidRDefault="00074904" w:rsidP="00074904">
            <w:pPr>
              <w:pStyle w:val="1"/>
              <w:bidi/>
              <w:rPr>
                <w:sz w:val="36"/>
                <w:szCs w:val="36"/>
              </w:rPr>
            </w:pPr>
            <w:r w:rsidRPr="00074904">
              <w:rPr>
                <w:sz w:val="36"/>
                <w:szCs w:val="36"/>
              </w:rPr>
              <w:t xml:space="preserve">13- </w:t>
            </w:r>
            <w:r w:rsidRPr="00074904">
              <w:rPr>
                <w:rFonts w:cs="Times New Roman"/>
                <w:sz w:val="36"/>
                <w:szCs w:val="36"/>
                <w:rtl/>
              </w:rPr>
              <w:t>خطة تطوير المقرر الدراسي</w:t>
            </w:r>
          </w:p>
          <w:p w:rsidR="00CC3007" w:rsidRPr="00074904" w:rsidRDefault="00CC3007" w:rsidP="00074904">
            <w:pPr>
              <w:pStyle w:val="1"/>
              <w:bidi/>
              <w:rPr>
                <w:sz w:val="36"/>
                <w:szCs w:val="36"/>
              </w:rPr>
            </w:pPr>
          </w:p>
        </w:tc>
      </w:tr>
      <w:tr w:rsidR="00CC3007" w:rsidRPr="00074904" w:rsidTr="00A554BE">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10038" w:type="dxa"/>
            <w:tcBorders>
              <w:bottom w:val="single" w:sz="4" w:space="0" w:color="000000"/>
            </w:tcBorders>
          </w:tcPr>
          <w:p w:rsidR="00CC3007" w:rsidRPr="00A96C23" w:rsidRDefault="00CC3007" w:rsidP="00074904">
            <w:pPr>
              <w:pStyle w:val="1"/>
              <w:bidi/>
              <w:rPr>
                <w:rFonts w:cstheme="minorBidi"/>
                <w:sz w:val="36"/>
                <w:szCs w:val="36"/>
                <w:lang w:bidi="ar-IQ"/>
              </w:rPr>
            </w:pPr>
          </w:p>
          <w:p w:rsidR="00CC3007" w:rsidRPr="00074904" w:rsidRDefault="00074904" w:rsidP="00074904">
            <w:pPr>
              <w:pStyle w:val="1"/>
              <w:bidi/>
              <w:rPr>
                <w:sz w:val="36"/>
                <w:szCs w:val="36"/>
              </w:rPr>
            </w:pPr>
            <w:r w:rsidRPr="00074904">
              <w:rPr>
                <w:b w:val="0"/>
                <w:sz w:val="36"/>
                <w:szCs w:val="36"/>
              </w:rPr>
              <w:t xml:space="preserve">- </w:t>
            </w:r>
            <w:r w:rsidRPr="00074904">
              <w:rPr>
                <w:rFonts w:cs="Times New Roman"/>
                <w:b w:val="0"/>
                <w:sz w:val="36"/>
                <w:szCs w:val="36"/>
                <w:rtl/>
              </w:rPr>
              <w:t>التطوير على المحتوى الدراسي بالحذف والاضافة والاستبدال</w:t>
            </w:r>
            <w:r w:rsidRPr="00074904">
              <w:rPr>
                <w:b w:val="0"/>
                <w:sz w:val="36"/>
                <w:szCs w:val="36"/>
              </w:rPr>
              <w:t xml:space="preserve"> 1</w:t>
            </w:r>
          </w:p>
          <w:p w:rsidR="00CC3007" w:rsidRPr="00074904" w:rsidRDefault="00074904" w:rsidP="00074904">
            <w:pPr>
              <w:pStyle w:val="1"/>
              <w:bidi/>
              <w:rPr>
                <w:sz w:val="36"/>
                <w:szCs w:val="36"/>
              </w:rPr>
            </w:pPr>
            <w:r w:rsidRPr="00074904">
              <w:rPr>
                <w:b w:val="0"/>
                <w:sz w:val="36"/>
                <w:szCs w:val="36"/>
              </w:rPr>
              <w:t xml:space="preserve"> 2- </w:t>
            </w:r>
            <w:r w:rsidRPr="00074904">
              <w:rPr>
                <w:rFonts w:cs="Times New Roman"/>
                <w:b w:val="0"/>
                <w:sz w:val="36"/>
                <w:szCs w:val="36"/>
                <w:rtl/>
              </w:rPr>
              <w:t>استعمال طرائق تدريسية حديثة حسب طبيعة المادة ومستوى المتعلمين بين الحين والاخر</w:t>
            </w:r>
          </w:p>
          <w:p w:rsidR="00CC3007" w:rsidRPr="00074904" w:rsidRDefault="00074904" w:rsidP="00074904">
            <w:pPr>
              <w:pStyle w:val="1"/>
              <w:bidi/>
              <w:rPr>
                <w:sz w:val="36"/>
                <w:szCs w:val="36"/>
              </w:rPr>
            </w:pPr>
            <w:r w:rsidRPr="00074904">
              <w:rPr>
                <w:b w:val="0"/>
                <w:sz w:val="36"/>
                <w:szCs w:val="36"/>
              </w:rPr>
              <w:t xml:space="preserve">  3- </w:t>
            </w:r>
            <w:r w:rsidRPr="00074904">
              <w:rPr>
                <w:rFonts w:cs="Times New Roman"/>
                <w:b w:val="0"/>
                <w:sz w:val="36"/>
                <w:szCs w:val="36"/>
                <w:rtl/>
              </w:rPr>
              <w:t>استعمال وسائل تقويمية حديثة كالتقويم البديل والالكتروني</w:t>
            </w:r>
          </w:p>
          <w:p w:rsidR="00CC3007" w:rsidRPr="00074904" w:rsidRDefault="00CC3007" w:rsidP="00074904">
            <w:pPr>
              <w:pStyle w:val="1"/>
              <w:bidi/>
              <w:rPr>
                <w:sz w:val="36"/>
                <w:szCs w:val="36"/>
              </w:rPr>
            </w:pPr>
          </w:p>
        </w:tc>
      </w:tr>
      <w:tr w:rsidR="00CC3007" w:rsidRPr="00074904" w:rsidTr="00A554BE">
        <w:trPr>
          <w:trHeight w:val="1550"/>
        </w:trPr>
        <w:tc>
          <w:tcPr>
            <w:cnfStyle w:val="001000000000" w:firstRow="0" w:lastRow="0" w:firstColumn="1" w:lastColumn="0" w:oddVBand="0" w:evenVBand="0" w:oddHBand="0" w:evenHBand="0" w:firstRowFirstColumn="0" w:firstRowLastColumn="0" w:lastRowFirstColumn="0" w:lastRowLastColumn="0"/>
            <w:tcW w:w="10038" w:type="dxa"/>
            <w:tcBorders>
              <w:top w:val="single" w:sz="4" w:space="0" w:color="000000"/>
              <w:bottom w:val="single" w:sz="4" w:space="0" w:color="000000"/>
            </w:tcBorders>
          </w:tcPr>
          <w:p w:rsidR="00CC3007" w:rsidRPr="00074904" w:rsidRDefault="00074904" w:rsidP="00074904">
            <w:pPr>
              <w:pStyle w:val="1"/>
              <w:bidi/>
              <w:rPr>
                <w:sz w:val="36"/>
                <w:szCs w:val="36"/>
              </w:rPr>
            </w:pPr>
            <w:r w:rsidRPr="00074904">
              <w:rPr>
                <w:rFonts w:cs="Times New Roman"/>
                <w:sz w:val="36"/>
                <w:szCs w:val="36"/>
                <w:rtl/>
              </w:rPr>
              <w:t>متطلبات خاصة</w:t>
            </w:r>
            <w:r w:rsidRPr="00074904">
              <w:rPr>
                <w:sz w:val="36"/>
                <w:szCs w:val="36"/>
              </w:rPr>
              <w:t>: (</w:t>
            </w:r>
            <w:r w:rsidRPr="00074904">
              <w:rPr>
                <w:rFonts w:cs="Times New Roman"/>
                <w:sz w:val="36"/>
                <w:szCs w:val="36"/>
                <w:rtl/>
              </w:rPr>
              <w:t>وتشمل على سبيل المثال ورش العمل والدوريات والمختبرات والمواقع الالكترونية</w:t>
            </w:r>
            <w:r w:rsidRPr="00074904">
              <w:rPr>
                <w:sz w:val="36"/>
                <w:szCs w:val="36"/>
                <w:rtl/>
              </w:rPr>
              <w:t xml:space="preserve">) </w:t>
            </w:r>
            <w:r w:rsidRPr="00074904">
              <w:rPr>
                <w:rFonts w:cs="Times New Roman"/>
                <w:sz w:val="36"/>
                <w:szCs w:val="36"/>
                <w:rtl/>
              </w:rPr>
              <w:t>الخدمات الاجتماعية</w:t>
            </w:r>
            <w:r w:rsidRPr="00074904">
              <w:rPr>
                <w:sz w:val="36"/>
                <w:szCs w:val="36"/>
                <w:rtl/>
              </w:rPr>
              <w:t xml:space="preserve"> (</w:t>
            </w:r>
            <w:r w:rsidRPr="00074904">
              <w:rPr>
                <w:rFonts w:cs="Times New Roman"/>
                <w:sz w:val="36"/>
                <w:szCs w:val="36"/>
                <w:rtl/>
              </w:rPr>
              <w:t>وتشمل على سبيل المثال محاضرات الضيوف والتدريب المهني والدراسات الميدانية</w:t>
            </w:r>
            <w:r>
              <w:rPr>
                <w:sz w:val="36"/>
                <w:szCs w:val="36"/>
              </w:rPr>
              <w:t>(</w:t>
            </w:r>
          </w:p>
          <w:p w:rsidR="00CC3007" w:rsidRPr="00C07639" w:rsidRDefault="00CC3007" w:rsidP="00074904">
            <w:pPr>
              <w:pStyle w:val="1"/>
              <w:bidi/>
              <w:rPr>
                <w:rFonts w:cstheme="minorBidi"/>
                <w:sz w:val="36"/>
                <w:szCs w:val="36"/>
                <w:lang w:bidi="ar-IQ"/>
              </w:rPr>
            </w:pPr>
          </w:p>
        </w:tc>
      </w:tr>
      <w:tr w:rsidR="00CC3007" w:rsidTr="00A554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038" w:type="dxa"/>
            <w:tcBorders>
              <w:top w:val="single" w:sz="4" w:space="0" w:color="000000"/>
            </w:tcBorders>
          </w:tcPr>
          <w:p w:rsidR="00CC3007" w:rsidRDefault="00074904" w:rsidP="00C07639">
            <w:pPr>
              <w:pStyle w:val="1"/>
              <w:bidi/>
              <w:rPr>
                <w:sz w:val="36"/>
                <w:szCs w:val="36"/>
              </w:rPr>
            </w:pPr>
            <w:r w:rsidRPr="00074904">
              <w:rPr>
                <w:rFonts w:cs="Times New Roman"/>
                <w:sz w:val="36"/>
                <w:szCs w:val="36"/>
                <w:rtl/>
              </w:rPr>
              <w:t>توقيع تدريسي المادة</w:t>
            </w:r>
            <w:r w:rsidRPr="00074904">
              <w:rPr>
                <w:sz w:val="36"/>
                <w:szCs w:val="36"/>
              </w:rPr>
              <w:t>:</w:t>
            </w:r>
            <w:r>
              <w:rPr>
                <w:rFonts w:cs="Times New Roman" w:hint="cs"/>
                <w:sz w:val="36"/>
                <w:szCs w:val="36"/>
                <w:rtl/>
              </w:rPr>
              <w:t xml:space="preserve">  أ</w:t>
            </w:r>
            <w:r>
              <w:rPr>
                <w:rFonts w:hint="cs"/>
                <w:sz w:val="36"/>
                <w:szCs w:val="36"/>
                <w:rtl/>
              </w:rPr>
              <w:t>.</w:t>
            </w:r>
            <w:r>
              <w:rPr>
                <w:rFonts w:cs="Times New Roman" w:hint="cs"/>
                <w:sz w:val="36"/>
                <w:szCs w:val="36"/>
                <w:rtl/>
              </w:rPr>
              <w:t>د</w:t>
            </w:r>
            <w:r w:rsidR="00C07639">
              <w:rPr>
                <w:rFonts w:cs="Times New Roman" w:hint="cs"/>
                <w:sz w:val="36"/>
                <w:szCs w:val="36"/>
                <w:rtl/>
              </w:rPr>
              <w:t>.كاظم نوير كاظم</w:t>
            </w:r>
          </w:p>
          <w:p w:rsidR="00CC3007" w:rsidRDefault="00CC3007" w:rsidP="00074904">
            <w:pPr>
              <w:pStyle w:val="1"/>
              <w:bidi/>
              <w:rPr>
                <w:sz w:val="36"/>
                <w:szCs w:val="36"/>
              </w:rPr>
            </w:pPr>
          </w:p>
        </w:tc>
      </w:tr>
    </w:tbl>
    <w:p w:rsidR="00CC3007" w:rsidRDefault="00CC3007" w:rsidP="00074904">
      <w:pPr>
        <w:pStyle w:val="1"/>
        <w:bidi/>
        <w:rPr>
          <w:sz w:val="36"/>
          <w:szCs w:val="36"/>
        </w:rPr>
      </w:pPr>
    </w:p>
    <w:sectPr w:rsidR="00CC3007" w:rsidSect="00CC300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EC1"/>
    <w:multiLevelType w:val="hybridMultilevel"/>
    <w:tmpl w:val="A7785800"/>
    <w:lvl w:ilvl="0" w:tplc="E2DEF01A">
      <w:start w:val="4"/>
      <w:numFmt w:val="bullet"/>
      <w:lvlText w:val="-"/>
      <w:lvlJc w:val="left"/>
      <w:pPr>
        <w:ind w:left="465" w:hanging="360"/>
      </w:pPr>
      <w:rPr>
        <w:rFonts w:ascii="Arial" w:eastAsia="Calibri"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3B102193"/>
    <w:multiLevelType w:val="hybridMultilevel"/>
    <w:tmpl w:val="21F05EF4"/>
    <w:lvl w:ilvl="0" w:tplc="AAC4CF24">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CC3007"/>
    <w:rsid w:val="00017B39"/>
    <w:rsid w:val="00074904"/>
    <w:rsid w:val="00323989"/>
    <w:rsid w:val="00465F09"/>
    <w:rsid w:val="006506BA"/>
    <w:rsid w:val="007A0E65"/>
    <w:rsid w:val="00813E41"/>
    <w:rsid w:val="008A6602"/>
    <w:rsid w:val="008D02B9"/>
    <w:rsid w:val="00A554BE"/>
    <w:rsid w:val="00A96C23"/>
    <w:rsid w:val="00B902AE"/>
    <w:rsid w:val="00C07639"/>
    <w:rsid w:val="00CC3007"/>
    <w:rsid w:val="00DC369F"/>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B3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CC3007"/>
  </w:style>
  <w:style w:type="table" w:customStyle="1" w:styleId="TableNormal">
    <w:name w:val="Table Normal"/>
    <w:rsid w:val="00CC3007"/>
    <w:tblPr>
      <w:tblCellMar>
        <w:top w:w="0" w:type="dxa"/>
        <w:left w:w="0" w:type="dxa"/>
        <w:bottom w:w="0" w:type="dxa"/>
        <w:right w:w="0" w:type="dxa"/>
      </w:tblCellMar>
    </w:tblPr>
  </w:style>
  <w:style w:type="table" w:customStyle="1" w:styleId="a3">
    <w:basedOn w:val="TableNormal"/>
    <w:rsid w:val="00CC3007"/>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794</Words>
  <Characters>4526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2022-03-10T20:01:00Z</dcterms:created>
  <dcterms:modified xsi:type="dcterms:W3CDTF">2023-09-09T13:05:00Z</dcterms:modified>
  <cp:version>04.2000</cp:version>
</cp:coreProperties>
</file>